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509"/>
        <w:gridCol w:w="1452"/>
        <w:gridCol w:w="3544"/>
      </w:tblGrid>
      <w:tr w:rsidR="004D08B9" w:rsidTr="008D76E0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3509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Nome</w:t>
            </w:r>
          </w:p>
        </w:tc>
        <w:tc>
          <w:tcPr>
            <w:tcW w:w="1452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  <w:tab w:val="left" w:pos="283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544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Visto</w:t>
            </w:r>
          </w:p>
        </w:tc>
      </w:tr>
      <w:tr w:rsidR="004D08B9" w:rsidTr="008D76E0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Elabora</w:t>
            </w:r>
            <w:r w:rsidR="00666B92">
              <w:rPr>
                <w:rFonts w:ascii="Arial" w:hAnsi="Arial" w:cs="Arial"/>
                <w:b/>
                <w:sz w:val="24"/>
              </w:rPr>
              <w:t>do por:</w:t>
            </w:r>
          </w:p>
        </w:tc>
        <w:tc>
          <w:tcPr>
            <w:tcW w:w="3509" w:type="dxa"/>
            <w:vAlign w:val="center"/>
          </w:tcPr>
          <w:p w:rsidR="004D08B9" w:rsidRPr="00742186" w:rsidRDefault="004D08B9" w:rsidP="00F96F5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D08B9" w:rsidTr="008D76E0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Revis</w:t>
            </w:r>
            <w:r w:rsidR="00666B92">
              <w:rPr>
                <w:rFonts w:ascii="Arial" w:hAnsi="Arial" w:cs="Arial"/>
                <w:b/>
                <w:sz w:val="24"/>
              </w:rPr>
              <w:t>ado por:</w:t>
            </w:r>
          </w:p>
        </w:tc>
        <w:tc>
          <w:tcPr>
            <w:tcW w:w="3509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D08B9" w:rsidTr="008D76E0">
        <w:trPr>
          <w:trHeight w:val="567"/>
        </w:trPr>
        <w:tc>
          <w:tcPr>
            <w:tcW w:w="1985" w:type="dxa"/>
            <w:vAlign w:val="center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Aprova</w:t>
            </w:r>
            <w:r w:rsidR="00666B92">
              <w:rPr>
                <w:rFonts w:ascii="Arial" w:hAnsi="Arial" w:cs="Arial"/>
                <w:b/>
                <w:sz w:val="24"/>
              </w:rPr>
              <w:t>do por:</w:t>
            </w:r>
          </w:p>
        </w:tc>
        <w:tc>
          <w:tcPr>
            <w:tcW w:w="3509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4D08B9" w:rsidRPr="00742186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4D08B9" w:rsidRDefault="004D08B9" w:rsidP="008A7F2F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56B5F" w:rsidRDefault="00756B5F" w:rsidP="00A218C6">
      <w:pPr>
        <w:spacing w:line="360" w:lineRule="auto"/>
        <w:ind w:left="709" w:right="57"/>
        <w:jc w:val="both"/>
        <w:rPr>
          <w:rFonts w:cs="Arial"/>
          <w:b/>
        </w:rPr>
      </w:pPr>
    </w:p>
    <w:p w:rsidR="00A218C6" w:rsidRPr="00B8429C" w:rsidRDefault="00A218C6" w:rsidP="00A218C6">
      <w:pPr>
        <w:spacing w:line="360" w:lineRule="auto"/>
        <w:ind w:left="709" w:right="57"/>
        <w:jc w:val="both"/>
        <w:rPr>
          <w:rFonts w:cs="Arial"/>
          <w:b/>
        </w:rPr>
      </w:pPr>
      <w:r w:rsidRPr="00B8429C">
        <w:rPr>
          <w:rFonts w:cs="Arial"/>
          <w:b/>
        </w:rPr>
        <w:t>1. OBJETIVO</w:t>
      </w:r>
    </w:p>
    <w:p w:rsidR="00A218C6" w:rsidRPr="00B8429C" w:rsidRDefault="00A218C6" w:rsidP="00A218C6">
      <w:pPr>
        <w:pStyle w:val="Textoembloco"/>
        <w:spacing w:line="360" w:lineRule="auto"/>
        <w:ind w:left="709" w:right="57"/>
      </w:pPr>
      <w:r w:rsidRPr="00B8429C">
        <w:t>Garantir que a identificação, o armazenamento, a proteção, a recuperação, a retenção e disposição dos registros sejam feitas de forma adequada.</w:t>
      </w:r>
    </w:p>
    <w:p w:rsidR="00A218C6" w:rsidRPr="00B8429C" w:rsidRDefault="00A218C6" w:rsidP="00A218C6">
      <w:pPr>
        <w:pStyle w:val="Textoembloco"/>
        <w:spacing w:line="360" w:lineRule="auto"/>
        <w:ind w:left="709" w:right="57"/>
        <w:rPr>
          <w:b/>
        </w:rPr>
      </w:pPr>
    </w:p>
    <w:p w:rsidR="00A218C6" w:rsidRPr="00B8429C" w:rsidRDefault="00A218C6" w:rsidP="00A218C6">
      <w:pPr>
        <w:pStyle w:val="Textoembloco"/>
        <w:spacing w:line="360" w:lineRule="auto"/>
        <w:ind w:left="709" w:right="57"/>
        <w:rPr>
          <w:b/>
        </w:rPr>
      </w:pPr>
      <w:r w:rsidRPr="00B8429C">
        <w:rPr>
          <w:b/>
        </w:rPr>
        <w:t>2. APLICAÇÃO</w:t>
      </w:r>
    </w:p>
    <w:p w:rsidR="00A218C6" w:rsidRPr="00B8429C" w:rsidRDefault="00A218C6" w:rsidP="00A218C6">
      <w:pPr>
        <w:pStyle w:val="Textoembloco"/>
        <w:spacing w:line="360" w:lineRule="auto"/>
        <w:ind w:left="709" w:right="57"/>
      </w:pPr>
      <w:r w:rsidRPr="00B8429C">
        <w:t xml:space="preserve">Assegurar o controle de todos os registros do escopo do SGQ da </w:t>
      </w:r>
      <w:r w:rsidR="004D75AC" w:rsidRPr="004D75AC">
        <w:rPr>
          <w:highlight w:val="yellow"/>
        </w:rPr>
        <w:t>ICM Birigui</w:t>
      </w:r>
      <w:r w:rsidRPr="00B8429C">
        <w:t>, de forma sistemática.</w:t>
      </w:r>
    </w:p>
    <w:p w:rsidR="00A218C6" w:rsidRPr="00B8429C" w:rsidRDefault="00A218C6" w:rsidP="00A218C6">
      <w:pPr>
        <w:pStyle w:val="Textoembloco"/>
        <w:spacing w:line="360" w:lineRule="auto"/>
        <w:ind w:left="709" w:right="57"/>
        <w:rPr>
          <w:b/>
        </w:rPr>
      </w:pPr>
    </w:p>
    <w:p w:rsidR="00A218C6" w:rsidRPr="00B8429C" w:rsidRDefault="00A218C6" w:rsidP="00A218C6">
      <w:pPr>
        <w:pStyle w:val="Textoembloco"/>
        <w:spacing w:line="360" w:lineRule="auto"/>
        <w:ind w:left="709" w:right="57"/>
        <w:rPr>
          <w:b/>
        </w:rPr>
      </w:pPr>
      <w:r w:rsidRPr="00B8429C">
        <w:rPr>
          <w:b/>
        </w:rPr>
        <w:t>3. RESPONSABILIDADE</w:t>
      </w:r>
    </w:p>
    <w:p w:rsidR="00450182" w:rsidRDefault="00A218C6" w:rsidP="00A218C6">
      <w:pPr>
        <w:pStyle w:val="PargrafodaLista"/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450182">
        <w:rPr>
          <w:rFonts w:cs="Arial"/>
        </w:rPr>
        <w:t>O NTQ tem a responsabilidade de emissão, atualização e inclusão dos Registros na Lista Mestra de Registros – LM</w:t>
      </w:r>
      <w:r w:rsidR="00AF025A">
        <w:rPr>
          <w:rFonts w:cs="Arial"/>
        </w:rPr>
        <w:t>-</w:t>
      </w:r>
      <w:r w:rsidRPr="00450182">
        <w:rPr>
          <w:rFonts w:cs="Arial"/>
        </w:rPr>
        <w:t>NTQ</w:t>
      </w:r>
      <w:r w:rsidR="00AF025A">
        <w:rPr>
          <w:rFonts w:cs="Arial"/>
        </w:rPr>
        <w:t>-</w:t>
      </w:r>
      <w:r w:rsidRPr="00450182">
        <w:rPr>
          <w:rFonts w:cs="Arial"/>
        </w:rPr>
        <w:t>424.</w:t>
      </w:r>
    </w:p>
    <w:p w:rsidR="00450182" w:rsidRDefault="00A218C6" w:rsidP="00450182">
      <w:pPr>
        <w:pStyle w:val="PargrafodaLista"/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450182">
        <w:rPr>
          <w:rFonts w:cs="Arial"/>
        </w:rPr>
        <w:t xml:space="preserve">Todos os </w:t>
      </w:r>
      <w:r w:rsidR="00124DE0">
        <w:rPr>
          <w:rFonts w:cs="Arial"/>
        </w:rPr>
        <w:t>colaboradores</w:t>
      </w:r>
      <w:r w:rsidRPr="00450182">
        <w:rPr>
          <w:rFonts w:cs="Arial"/>
        </w:rPr>
        <w:t xml:space="preserve"> envolvidos no escopo de certificação são responsáveis pelo uso</w:t>
      </w:r>
      <w:r w:rsidR="00450182">
        <w:rPr>
          <w:rFonts w:cs="Arial"/>
        </w:rPr>
        <w:t xml:space="preserve"> </w:t>
      </w:r>
      <w:r w:rsidR="00F04A54">
        <w:rPr>
          <w:rFonts w:cs="Arial"/>
        </w:rPr>
        <w:t>correto dos r</w:t>
      </w:r>
      <w:r w:rsidRPr="00450182">
        <w:rPr>
          <w:rFonts w:cs="Arial"/>
        </w:rPr>
        <w:t>egistros, e devem conhecer a sistemática aplicada para controle.</w:t>
      </w:r>
    </w:p>
    <w:p w:rsidR="00450182" w:rsidRPr="00450182" w:rsidRDefault="00A218C6" w:rsidP="00450182">
      <w:pPr>
        <w:pStyle w:val="PargrafodaLista"/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B8429C">
        <w:t>Os responsáveis por cada unidade deverão assegurar que os registros permaneçam legíveis e prontamente identificáveis.</w:t>
      </w:r>
    </w:p>
    <w:p w:rsidR="00450182" w:rsidRPr="00450182" w:rsidRDefault="00A218C6" w:rsidP="00450182">
      <w:pPr>
        <w:pStyle w:val="PargrafodaLista"/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B8429C">
        <w:t>Sempre que houver proposta de alteração dos regist</w:t>
      </w:r>
      <w:r w:rsidR="00124DE0">
        <w:t>ros deverá ser solicitado ao NT</w:t>
      </w:r>
      <w:r w:rsidRPr="00B8429C">
        <w:t>Q.</w:t>
      </w:r>
    </w:p>
    <w:p w:rsidR="00A218C6" w:rsidRPr="00450182" w:rsidRDefault="00A218C6" w:rsidP="00450182">
      <w:pPr>
        <w:pStyle w:val="PargrafodaLista"/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B8429C">
        <w:t>Caso seja necessária uma correção no registro</w:t>
      </w:r>
      <w:r w:rsidR="00450182">
        <w:t>, o mesmo</w:t>
      </w:r>
      <w:r w:rsidRPr="00B8429C">
        <w:t xml:space="preserve"> deverá ser riscado, sem ocultar totalmente a informação errada, </w:t>
      </w:r>
      <w:r w:rsidR="00F04A54">
        <w:t xml:space="preserve">onde </w:t>
      </w:r>
      <w:r w:rsidRPr="00B8429C">
        <w:t>o responsável pela correção deverá anotar ao lado a informação correta e rubricar. Não usar corretivos.</w:t>
      </w:r>
    </w:p>
    <w:p w:rsidR="00450182" w:rsidRDefault="00450182" w:rsidP="00450182">
      <w:pPr>
        <w:pStyle w:val="PargrafodaLista"/>
        <w:numPr>
          <w:ilvl w:val="0"/>
          <w:numId w:val="35"/>
        </w:numPr>
        <w:spacing w:line="360" w:lineRule="auto"/>
        <w:jc w:val="both"/>
      </w:pPr>
      <w:r>
        <w:t>A versão original do registro deverá permanecer com o re</w:t>
      </w:r>
      <w:r w:rsidR="00F04A54">
        <w:t>presentante</w:t>
      </w:r>
      <w:r>
        <w:t xml:space="preserve"> da direção (RD). </w:t>
      </w:r>
    </w:p>
    <w:p w:rsidR="00450182" w:rsidRDefault="00450182" w:rsidP="00450182">
      <w:pPr>
        <w:spacing w:line="360" w:lineRule="auto"/>
        <w:ind w:left="708"/>
        <w:jc w:val="both"/>
      </w:pPr>
    </w:p>
    <w:p w:rsidR="00A218C6" w:rsidRPr="00B8429C" w:rsidRDefault="00A218C6" w:rsidP="00A218C6">
      <w:pPr>
        <w:pStyle w:val="Textoembloco"/>
        <w:spacing w:line="360" w:lineRule="auto"/>
        <w:ind w:left="709" w:right="58"/>
        <w:rPr>
          <w:b/>
        </w:rPr>
      </w:pPr>
      <w:r w:rsidRPr="00B8429C">
        <w:rPr>
          <w:b/>
        </w:rPr>
        <w:t>4. INTERFACE</w:t>
      </w:r>
    </w:p>
    <w:p w:rsidR="00A218C6" w:rsidRPr="00B8429C" w:rsidRDefault="00A218C6" w:rsidP="00A218C6">
      <w:pPr>
        <w:spacing w:line="360" w:lineRule="auto"/>
        <w:ind w:left="705" w:right="-1"/>
        <w:jc w:val="both"/>
        <w:rPr>
          <w:rFonts w:cs="Arial"/>
        </w:rPr>
      </w:pPr>
      <w:r w:rsidRPr="00B8429C">
        <w:t xml:space="preserve">Este procedimento é utilizado pelo </w:t>
      </w:r>
      <w:r w:rsidRPr="00B8429C">
        <w:rPr>
          <w:rFonts w:cs="Arial"/>
        </w:rPr>
        <w:t xml:space="preserve">Núcleo Técnico </w:t>
      </w:r>
      <w:r w:rsidR="000048EF">
        <w:rPr>
          <w:rFonts w:cs="Arial"/>
        </w:rPr>
        <w:t>da</w:t>
      </w:r>
      <w:r w:rsidRPr="00B8429C">
        <w:rPr>
          <w:rFonts w:cs="Arial"/>
        </w:rPr>
        <w:t xml:space="preserve"> Qualidade da </w:t>
      </w:r>
      <w:r w:rsidR="000048EF" w:rsidRPr="004D75AC">
        <w:rPr>
          <w:highlight w:val="yellow"/>
        </w:rPr>
        <w:t>ICM Birigui</w:t>
      </w:r>
      <w:r>
        <w:rPr>
          <w:rFonts w:cs="Arial"/>
        </w:rPr>
        <w:t xml:space="preserve"> e</w:t>
      </w:r>
      <w:r w:rsidRPr="00B8429C">
        <w:rPr>
          <w:rFonts w:cs="Arial"/>
        </w:rPr>
        <w:t xml:space="preserve"> deve ser conhecido por todos os </w:t>
      </w:r>
      <w:r w:rsidR="000048EF">
        <w:rPr>
          <w:rFonts w:cs="Arial"/>
        </w:rPr>
        <w:t>colaboradores</w:t>
      </w:r>
      <w:r w:rsidRPr="00B8429C">
        <w:rPr>
          <w:rFonts w:cs="Arial"/>
        </w:rPr>
        <w:t xml:space="preserve"> envolvidos no escopo de certificação.</w:t>
      </w:r>
    </w:p>
    <w:p w:rsidR="00A218C6" w:rsidRPr="00B8429C" w:rsidRDefault="00A218C6" w:rsidP="00A218C6">
      <w:pPr>
        <w:pStyle w:val="Textoembloco"/>
        <w:spacing w:line="360" w:lineRule="auto"/>
        <w:ind w:left="0" w:right="58"/>
        <w:rPr>
          <w:b/>
        </w:rPr>
      </w:pPr>
    </w:p>
    <w:p w:rsidR="00A218C6" w:rsidRPr="00B8429C" w:rsidRDefault="00A218C6" w:rsidP="00A218C6">
      <w:pPr>
        <w:pStyle w:val="Textoembloco"/>
        <w:spacing w:line="360" w:lineRule="auto"/>
        <w:ind w:left="709" w:right="58"/>
        <w:rPr>
          <w:b/>
        </w:rPr>
      </w:pPr>
      <w:r w:rsidRPr="00B8429C">
        <w:rPr>
          <w:b/>
        </w:rPr>
        <w:t>5. REFERÊNCIAS</w:t>
      </w:r>
    </w:p>
    <w:p w:rsidR="00A218C6" w:rsidRPr="00B8429C" w:rsidRDefault="00A218C6" w:rsidP="00A218C6">
      <w:pPr>
        <w:spacing w:line="360" w:lineRule="auto"/>
        <w:ind w:left="708"/>
        <w:jc w:val="both"/>
        <w:rPr>
          <w:b/>
        </w:rPr>
      </w:pPr>
      <w:r w:rsidRPr="00B8429C">
        <w:rPr>
          <w:b/>
        </w:rPr>
        <w:t>5.1 Referências Normativas:</w:t>
      </w:r>
    </w:p>
    <w:p w:rsidR="00A218C6" w:rsidRPr="00B8429C" w:rsidRDefault="00A218C6" w:rsidP="00A218C6">
      <w:pPr>
        <w:spacing w:line="360" w:lineRule="auto"/>
        <w:ind w:left="708"/>
        <w:jc w:val="both"/>
        <w:rPr>
          <w:b/>
          <w:sz w:val="10"/>
          <w:szCs w:val="10"/>
        </w:rPr>
      </w:pPr>
    </w:p>
    <w:p w:rsidR="00A218C6" w:rsidRPr="00A77EDD" w:rsidRDefault="000516E6" w:rsidP="00A77EDD">
      <w:pPr>
        <w:pStyle w:val="Textoembloco"/>
        <w:spacing w:line="360" w:lineRule="auto"/>
        <w:ind w:left="709" w:right="58"/>
      </w:pPr>
      <w:r w:rsidRPr="00530E2A">
        <w:t xml:space="preserve">Norma </w:t>
      </w:r>
      <w:r w:rsidR="00A218C6" w:rsidRPr="00530E2A">
        <w:t xml:space="preserve">NBR </w:t>
      </w:r>
      <w:r w:rsidRPr="00530E2A">
        <w:t xml:space="preserve">ABNT </w:t>
      </w:r>
      <w:r w:rsidR="00A218C6" w:rsidRPr="00530E2A">
        <w:t>ISO 9001:2008 –</w:t>
      </w:r>
      <w:r w:rsidR="00A218C6" w:rsidRPr="00B8429C">
        <w:t xml:space="preserve"> Sistemas de Gestão da Qualidade - Requisitos</w:t>
      </w:r>
    </w:p>
    <w:p w:rsidR="003B45F4" w:rsidRDefault="003B45F4" w:rsidP="00A218C6">
      <w:pPr>
        <w:pStyle w:val="Textoembloco"/>
        <w:spacing w:line="360" w:lineRule="auto"/>
        <w:ind w:left="709" w:right="58"/>
        <w:rPr>
          <w:b/>
          <w:sz w:val="16"/>
          <w:szCs w:val="16"/>
        </w:rPr>
      </w:pPr>
    </w:p>
    <w:p w:rsidR="00A218C6" w:rsidRPr="00B8429C" w:rsidRDefault="00A218C6" w:rsidP="00A218C6">
      <w:pPr>
        <w:pStyle w:val="Textoembloco"/>
        <w:spacing w:line="360" w:lineRule="auto"/>
        <w:ind w:left="709" w:right="58"/>
        <w:rPr>
          <w:b/>
        </w:rPr>
      </w:pPr>
      <w:r w:rsidRPr="00B8429C">
        <w:rPr>
          <w:b/>
        </w:rPr>
        <w:t>5.2 Registros e Documentos de referência:</w:t>
      </w:r>
    </w:p>
    <w:tbl>
      <w:tblPr>
        <w:tblW w:w="774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6007"/>
      </w:tblGrid>
      <w:tr w:rsidR="00A218C6" w:rsidRPr="00B8429C" w:rsidTr="00370837">
        <w:trPr>
          <w:cantSplit/>
        </w:trPr>
        <w:tc>
          <w:tcPr>
            <w:tcW w:w="1741" w:type="dxa"/>
            <w:vAlign w:val="center"/>
          </w:tcPr>
          <w:p w:rsidR="00A218C6" w:rsidRPr="00B8429C" w:rsidRDefault="00A218C6" w:rsidP="00370837">
            <w:pPr>
              <w:pStyle w:val="Ttulo7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LM</w:t>
            </w:r>
            <w:r w:rsidR="00530E2A">
              <w:rPr>
                <w:b w:val="0"/>
              </w:rPr>
              <w:t>-</w:t>
            </w:r>
            <w:r>
              <w:rPr>
                <w:b w:val="0"/>
              </w:rPr>
              <w:t>NTQ</w:t>
            </w:r>
            <w:r w:rsidRPr="00A218C6">
              <w:rPr>
                <w:b w:val="0"/>
              </w:rPr>
              <w:t>-42</w:t>
            </w:r>
            <w:r>
              <w:rPr>
                <w:b w:val="0"/>
              </w:rPr>
              <w:t>4</w:t>
            </w:r>
          </w:p>
        </w:tc>
        <w:tc>
          <w:tcPr>
            <w:tcW w:w="6007" w:type="dxa"/>
            <w:vAlign w:val="center"/>
          </w:tcPr>
          <w:p w:rsidR="00A218C6" w:rsidRPr="00B8429C" w:rsidRDefault="00A218C6" w:rsidP="00370837">
            <w:pPr>
              <w:spacing w:line="360" w:lineRule="auto"/>
              <w:jc w:val="center"/>
            </w:pPr>
            <w:r>
              <w:t xml:space="preserve">Lista Mestra </w:t>
            </w:r>
            <w:r w:rsidRPr="00B8429C">
              <w:t>Controle de registros</w:t>
            </w:r>
          </w:p>
        </w:tc>
      </w:tr>
      <w:tr w:rsidR="00A218C6" w:rsidRPr="00B8429C" w:rsidTr="00370837">
        <w:trPr>
          <w:cantSplit/>
        </w:trPr>
        <w:tc>
          <w:tcPr>
            <w:tcW w:w="1741" w:type="dxa"/>
            <w:vAlign w:val="center"/>
          </w:tcPr>
          <w:p w:rsidR="00A218C6" w:rsidRDefault="00A218C6" w:rsidP="00370837">
            <w:pPr>
              <w:pStyle w:val="Ttulo7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FM</w:t>
            </w:r>
            <w:r w:rsidR="00530E2A">
              <w:rPr>
                <w:b w:val="0"/>
              </w:rPr>
              <w:t>-</w:t>
            </w:r>
            <w:r>
              <w:rPr>
                <w:b w:val="0"/>
              </w:rPr>
              <w:t>NTQ–424</w:t>
            </w:r>
          </w:p>
        </w:tc>
        <w:tc>
          <w:tcPr>
            <w:tcW w:w="6007" w:type="dxa"/>
            <w:vAlign w:val="center"/>
          </w:tcPr>
          <w:p w:rsidR="00A218C6" w:rsidRDefault="003B45F4" w:rsidP="00370837">
            <w:pPr>
              <w:spacing w:line="360" w:lineRule="auto"/>
              <w:jc w:val="center"/>
            </w:pPr>
            <w:r>
              <w:t>Formulário de aprovação e controle de registros</w:t>
            </w:r>
          </w:p>
        </w:tc>
      </w:tr>
    </w:tbl>
    <w:p w:rsidR="00A218C6" w:rsidRPr="00B8429C" w:rsidRDefault="00A218C6" w:rsidP="00A77EDD">
      <w:pPr>
        <w:pStyle w:val="Textoembloco"/>
        <w:spacing w:line="360" w:lineRule="auto"/>
        <w:ind w:left="0" w:right="58"/>
        <w:rPr>
          <w:b/>
        </w:rPr>
      </w:pPr>
    </w:p>
    <w:p w:rsidR="00A218C6" w:rsidRPr="00B8429C" w:rsidRDefault="00A218C6" w:rsidP="00A218C6">
      <w:pPr>
        <w:pStyle w:val="Textoembloco"/>
        <w:spacing w:line="360" w:lineRule="auto"/>
        <w:ind w:left="709" w:right="58"/>
        <w:rPr>
          <w:b/>
        </w:rPr>
      </w:pPr>
      <w:r w:rsidRPr="00B8429C">
        <w:rPr>
          <w:b/>
        </w:rPr>
        <w:t>6. TERMINOLOGIAS</w:t>
      </w:r>
    </w:p>
    <w:p w:rsidR="00A218C6" w:rsidRPr="00B8429C" w:rsidRDefault="00A218C6" w:rsidP="00A218C6">
      <w:pPr>
        <w:numPr>
          <w:ilvl w:val="0"/>
          <w:numId w:val="36"/>
        </w:numPr>
        <w:tabs>
          <w:tab w:val="clear" w:pos="720"/>
          <w:tab w:val="num" w:pos="1068"/>
        </w:tabs>
        <w:spacing w:line="360" w:lineRule="auto"/>
        <w:ind w:left="1068"/>
        <w:jc w:val="both"/>
      </w:pPr>
      <w:r w:rsidRPr="00B8429C">
        <w:rPr>
          <w:b/>
        </w:rPr>
        <w:t>SGQ:</w:t>
      </w:r>
      <w:r w:rsidRPr="00B8429C">
        <w:t xml:space="preserve"> Sistema de Gestão da Qualidade</w:t>
      </w:r>
    </w:p>
    <w:p w:rsidR="00A218C6" w:rsidRPr="00B8429C" w:rsidRDefault="00A218C6" w:rsidP="00A218C6">
      <w:pPr>
        <w:spacing w:line="360" w:lineRule="auto"/>
        <w:ind w:left="696"/>
        <w:jc w:val="both"/>
        <w:rPr>
          <w:sz w:val="10"/>
        </w:rPr>
      </w:pPr>
    </w:p>
    <w:p w:rsidR="00A77EDD" w:rsidRDefault="00A218C6" w:rsidP="00A218C6">
      <w:pPr>
        <w:numPr>
          <w:ilvl w:val="0"/>
          <w:numId w:val="36"/>
        </w:numPr>
        <w:tabs>
          <w:tab w:val="clear" w:pos="720"/>
          <w:tab w:val="num" w:pos="1068"/>
        </w:tabs>
        <w:spacing w:line="360" w:lineRule="auto"/>
        <w:ind w:left="1068"/>
        <w:jc w:val="both"/>
      </w:pPr>
      <w:r w:rsidRPr="00A77EDD">
        <w:rPr>
          <w:b/>
        </w:rPr>
        <w:t>Registros da Qualidade:</w:t>
      </w:r>
      <w:r w:rsidRPr="00B8429C">
        <w:t xml:space="preserve"> documento que apresenta resultados obtidos ou fornece evidências de atividades realizadas. </w:t>
      </w:r>
    </w:p>
    <w:p w:rsidR="00A77EDD" w:rsidRDefault="00A77EDD" w:rsidP="00A77EDD">
      <w:pPr>
        <w:pStyle w:val="PargrafodaLista"/>
        <w:rPr>
          <w:b/>
        </w:rPr>
      </w:pPr>
    </w:p>
    <w:p w:rsidR="00A218C6" w:rsidRDefault="00A218C6" w:rsidP="00A218C6">
      <w:pPr>
        <w:numPr>
          <w:ilvl w:val="0"/>
          <w:numId w:val="36"/>
        </w:numPr>
        <w:tabs>
          <w:tab w:val="clear" w:pos="720"/>
          <w:tab w:val="num" w:pos="1068"/>
        </w:tabs>
        <w:spacing w:line="360" w:lineRule="auto"/>
        <w:ind w:left="1068"/>
        <w:jc w:val="both"/>
      </w:pPr>
      <w:r w:rsidRPr="00A77EDD">
        <w:rPr>
          <w:b/>
        </w:rPr>
        <w:t>Documento Obsoleto:</w:t>
      </w:r>
      <w:r w:rsidRPr="00B8429C">
        <w:t xml:space="preserve"> cópia de documentos e ou registros mantidos para preservação do histórico do Sistema da Qualidade.</w:t>
      </w:r>
    </w:p>
    <w:p w:rsidR="00A77EDD" w:rsidRDefault="00A77EDD" w:rsidP="00A77EDD">
      <w:pPr>
        <w:pStyle w:val="PargrafodaLista"/>
      </w:pPr>
    </w:p>
    <w:p w:rsidR="00A218C6" w:rsidRDefault="00A218C6" w:rsidP="00A218C6">
      <w:pPr>
        <w:pStyle w:val="Textoembloco"/>
        <w:numPr>
          <w:ilvl w:val="0"/>
          <w:numId w:val="36"/>
        </w:numPr>
        <w:tabs>
          <w:tab w:val="clear" w:pos="720"/>
          <w:tab w:val="num" w:pos="1068"/>
        </w:tabs>
        <w:spacing w:line="360" w:lineRule="auto"/>
        <w:ind w:left="1068" w:right="58"/>
        <w:jc w:val="left"/>
      </w:pPr>
      <w:r w:rsidRPr="00B8429C">
        <w:rPr>
          <w:b/>
        </w:rPr>
        <w:t xml:space="preserve">NTQ: </w:t>
      </w:r>
      <w:r w:rsidRPr="00B8429C">
        <w:t xml:space="preserve">Núcleo Técnico </w:t>
      </w:r>
      <w:r w:rsidR="00C772C9">
        <w:t>da</w:t>
      </w:r>
      <w:r w:rsidRPr="00B8429C">
        <w:t xml:space="preserve"> Qualidade</w:t>
      </w:r>
    </w:p>
    <w:p w:rsidR="00DD0E7D" w:rsidRDefault="00DD0E7D" w:rsidP="00DD0E7D">
      <w:pPr>
        <w:pStyle w:val="PargrafodaLista"/>
      </w:pPr>
    </w:p>
    <w:p w:rsidR="00DD0E7D" w:rsidRDefault="00DD0E7D" w:rsidP="00A218C6">
      <w:pPr>
        <w:pStyle w:val="Textoembloco"/>
        <w:numPr>
          <w:ilvl w:val="0"/>
          <w:numId w:val="36"/>
        </w:numPr>
        <w:tabs>
          <w:tab w:val="clear" w:pos="720"/>
          <w:tab w:val="num" w:pos="1068"/>
        </w:tabs>
        <w:spacing w:line="360" w:lineRule="auto"/>
        <w:ind w:left="1068" w:right="58"/>
        <w:jc w:val="left"/>
      </w:pPr>
      <w:r w:rsidRPr="00DD0E7D">
        <w:rPr>
          <w:b/>
        </w:rPr>
        <w:t>FM</w:t>
      </w:r>
      <w:r>
        <w:t>: Formulário</w:t>
      </w:r>
    </w:p>
    <w:p w:rsidR="00DD0E7D" w:rsidRDefault="00DD0E7D" w:rsidP="00DD0E7D">
      <w:pPr>
        <w:pStyle w:val="PargrafodaLista"/>
      </w:pPr>
    </w:p>
    <w:p w:rsidR="00DD0E7D" w:rsidRDefault="00DD0E7D" w:rsidP="00A218C6">
      <w:pPr>
        <w:pStyle w:val="Textoembloco"/>
        <w:numPr>
          <w:ilvl w:val="0"/>
          <w:numId w:val="36"/>
        </w:numPr>
        <w:tabs>
          <w:tab w:val="clear" w:pos="720"/>
          <w:tab w:val="num" w:pos="1068"/>
        </w:tabs>
        <w:spacing w:line="360" w:lineRule="auto"/>
        <w:ind w:left="1068" w:right="58"/>
        <w:jc w:val="left"/>
      </w:pPr>
      <w:r w:rsidRPr="00DD0E7D">
        <w:rPr>
          <w:b/>
        </w:rPr>
        <w:t>LM</w:t>
      </w:r>
      <w:r>
        <w:t>: Lista mestra</w:t>
      </w:r>
    </w:p>
    <w:p w:rsidR="002C602B" w:rsidRDefault="002C602B" w:rsidP="003B45F4">
      <w:pPr>
        <w:pStyle w:val="Textoembloco"/>
        <w:spacing w:line="360" w:lineRule="auto"/>
        <w:ind w:left="1068" w:right="58"/>
        <w:jc w:val="left"/>
      </w:pPr>
    </w:p>
    <w:p w:rsidR="00C772C9" w:rsidRDefault="00C772C9">
      <w:pPr>
        <w:rPr>
          <w:rFonts w:cs="Arial"/>
          <w:b/>
          <w:szCs w:val="24"/>
        </w:rPr>
      </w:pPr>
      <w:r>
        <w:rPr>
          <w:b/>
        </w:rPr>
        <w:br w:type="page"/>
      </w:r>
    </w:p>
    <w:p w:rsidR="00A218C6" w:rsidRPr="00B8429C" w:rsidRDefault="00A218C6" w:rsidP="00A218C6">
      <w:pPr>
        <w:pStyle w:val="Textoembloco"/>
        <w:spacing w:line="360" w:lineRule="auto"/>
        <w:ind w:left="709" w:right="58"/>
        <w:rPr>
          <w:b/>
        </w:rPr>
      </w:pPr>
      <w:r w:rsidRPr="00B8429C">
        <w:rPr>
          <w:b/>
        </w:rPr>
        <w:lastRenderedPageBreak/>
        <w:t>7. DESCRIÇÃO</w:t>
      </w:r>
    </w:p>
    <w:p w:rsidR="00AD5ED3" w:rsidRDefault="00AD5ED3" w:rsidP="00A218C6">
      <w:pPr>
        <w:spacing w:line="360" w:lineRule="auto"/>
        <w:ind w:left="710"/>
        <w:jc w:val="both"/>
        <w:rPr>
          <w:b/>
        </w:rPr>
      </w:pPr>
    </w:p>
    <w:p w:rsidR="00A218C6" w:rsidRPr="00B8429C" w:rsidRDefault="00A218C6" w:rsidP="00A218C6">
      <w:pPr>
        <w:spacing w:line="360" w:lineRule="auto"/>
        <w:ind w:left="710"/>
        <w:jc w:val="both"/>
        <w:rPr>
          <w:b/>
        </w:rPr>
      </w:pPr>
      <w:proofErr w:type="gramStart"/>
      <w:r w:rsidRPr="00B8429C">
        <w:rPr>
          <w:b/>
        </w:rPr>
        <w:t xml:space="preserve">7.1 </w:t>
      </w:r>
      <w:r>
        <w:rPr>
          <w:b/>
        </w:rPr>
        <w:t>Elaboração</w:t>
      </w:r>
      <w:proofErr w:type="gramEnd"/>
      <w:r>
        <w:rPr>
          <w:b/>
        </w:rPr>
        <w:t>, Revisão e Aprovação de Registros</w:t>
      </w:r>
    </w:p>
    <w:p w:rsidR="00AC4921" w:rsidRDefault="00AC4921" w:rsidP="00A218C6">
      <w:pPr>
        <w:pStyle w:val="Recuodecorpodetexto2"/>
        <w:spacing w:line="360" w:lineRule="auto"/>
        <w:ind w:left="708" w:firstLine="0"/>
      </w:pPr>
    </w:p>
    <w:p w:rsidR="00A218C6" w:rsidRPr="00B8429C" w:rsidRDefault="002C602B" w:rsidP="00A218C6">
      <w:pPr>
        <w:pStyle w:val="Recuodecorpodetexto2"/>
        <w:spacing w:line="360" w:lineRule="auto"/>
        <w:ind w:left="708" w:firstLine="0"/>
      </w:pPr>
      <w:r>
        <w:t>Os r</w:t>
      </w:r>
      <w:r w:rsidR="00A218C6" w:rsidRPr="00B8429C">
        <w:t>egistros deverão ser elaborados sempre que houver necessidade de anotar dados obtidos durante a realização de algum proce</w:t>
      </w:r>
      <w:r>
        <w:t>sso ou qualquer outra atividade.</w:t>
      </w:r>
    </w:p>
    <w:p w:rsidR="00A218C6" w:rsidRPr="00B8429C" w:rsidRDefault="00A218C6" w:rsidP="00A218C6">
      <w:pPr>
        <w:spacing w:line="360" w:lineRule="auto"/>
        <w:ind w:left="708"/>
        <w:jc w:val="both"/>
      </w:pPr>
      <w:r w:rsidRPr="00B8429C">
        <w:t>Sempre que possível todo registro deverá possuir, além do seu conteúdo, as seguintes informações:</w:t>
      </w:r>
    </w:p>
    <w:p w:rsidR="00A218C6" w:rsidRPr="00B8429C" w:rsidRDefault="00A218C6" w:rsidP="00A218C6">
      <w:pPr>
        <w:numPr>
          <w:ilvl w:val="0"/>
          <w:numId w:val="22"/>
        </w:numPr>
        <w:spacing w:line="360" w:lineRule="auto"/>
        <w:jc w:val="both"/>
      </w:pPr>
      <w:r w:rsidRPr="00B8429C">
        <w:t>Campo para observações;</w:t>
      </w:r>
    </w:p>
    <w:p w:rsidR="00A218C6" w:rsidRPr="00B8429C" w:rsidRDefault="00A218C6" w:rsidP="00A218C6">
      <w:pPr>
        <w:numPr>
          <w:ilvl w:val="0"/>
          <w:numId w:val="22"/>
        </w:numPr>
        <w:spacing w:line="360" w:lineRule="auto"/>
        <w:jc w:val="both"/>
      </w:pPr>
      <w:r w:rsidRPr="00B8429C">
        <w:t>Nome e rubrica do responsável pelo seu preenchimento;</w:t>
      </w:r>
    </w:p>
    <w:p w:rsidR="00A218C6" w:rsidRPr="00B8429C" w:rsidRDefault="00A218C6" w:rsidP="00A218C6">
      <w:pPr>
        <w:numPr>
          <w:ilvl w:val="0"/>
          <w:numId w:val="22"/>
        </w:numPr>
        <w:spacing w:line="360" w:lineRule="auto"/>
        <w:jc w:val="both"/>
      </w:pPr>
      <w:r w:rsidRPr="00B8429C">
        <w:t>Nome e rubrica do responsável pela verificação final.</w:t>
      </w:r>
    </w:p>
    <w:p w:rsidR="00A218C6" w:rsidRPr="00B8429C" w:rsidRDefault="00A218C6" w:rsidP="00A218C6">
      <w:pPr>
        <w:spacing w:line="360" w:lineRule="auto"/>
        <w:ind w:left="708"/>
        <w:jc w:val="both"/>
      </w:pPr>
    </w:p>
    <w:p w:rsidR="00A218C6" w:rsidRPr="00B8429C" w:rsidRDefault="00A218C6" w:rsidP="00A218C6">
      <w:pPr>
        <w:spacing w:line="360" w:lineRule="auto"/>
        <w:ind w:left="708"/>
        <w:jc w:val="both"/>
      </w:pPr>
      <w:r w:rsidRPr="00B8429C">
        <w:t>No caso de registros, deve</w:t>
      </w:r>
      <w:r w:rsidR="002C602B">
        <w:t>m</w:t>
      </w:r>
      <w:r w:rsidRPr="00B8429C">
        <w:t xml:space="preserve"> ser acrescida</w:t>
      </w:r>
      <w:r w:rsidR="002C602B">
        <w:t>s</w:t>
      </w:r>
      <w:r w:rsidRPr="00B8429C">
        <w:t xml:space="preserve"> a</w:t>
      </w:r>
      <w:r w:rsidR="002C602B">
        <w:t>s</w:t>
      </w:r>
      <w:r w:rsidRPr="00B8429C">
        <w:t xml:space="preserve"> letra</w:t>
      </w:r>
      <w:r w:rsidR="002C602B">
        <w:t xml:space="preserve">s “FM”, </w:t>
      </w:r>
      <w:r w:rsidRPr="00B8429C">
        <w:t xml:space="preserve">precedida da sigla </w:t>
      </w:r>
      <w:r w:rsidR="002C602B">
        <w:t>NTQ</w:t>
      </w:r>
      <w:r w:rsidRPr="00B8429C">
        <w:t xml:space="preserve"> e atribuído número sequencial</w:t>
      </w:r>
      <w:r w:rsidR="002C602B">
        <w:t xml:space="preserve">, </w:t>
      </w:r>
      <w:proofErr w:type="spellStart"/>
      <w:r w:rsidR="002C602B">
        <w:t>e</w:t>
      </w:r>
      <w:r w:rsidRPr="00B8429C">
        <w:t>x</w:t>
      </w:r>
      <w:proofErr w:type="spellEnd"/>
      <w:r w:rsidRPr="00B8429C">
        <w:t>: FM</w:t>
      </w:r>
      <w:r w:rsidR="00AD5ED3">
        <w:t>-</w:t>
      </w:r>
      <w:r w:rsidR="002C602B">
        <w:t>NTQ-00</w:t>
      </w:r>
      <w:r w:rsidR="004C7DF5">
        <w:t>0</w:t>
      </w:r>
      <w:r w:rsidRPr="00B8429C">
        <w:t>. O número atribuído ao registro será incluído na Lista Mestra de Registros (</w:t>
      </w:r>
      <w:r w:rsidRPr="00A218C6">
        <w:t>LM</w:t>
      </w:r>
      <w:r w:rsidR="00AD5ED3">
        <w:t>-</w:t>
      </w:r>
      <w:r w:rsidRPr="00A218C6">
        <w:t>NTQ–42</w:t>
      </w:r>
      <w:r>
        <w:t>4)</w:t>
      </w:r>
      <w:r w:rsidR="00AD5ED3">
        <w:t>, que é controlada pelo NT</w:t>
      </w:r>
      <w:r w:rsidRPr="00B8429C">
        <w:t>Q.</w:t>
      </w:r>
    </w:p>
    <w:p w:rsidR="00FF2E6B" w:rsidRDefault="00FF2E6B" w:rsidP="00A218C6">
      <w:pPr>
        <w:spacing w:line="360" w:lineRule="auto"/>
        <w:ind w:left="708"/>
        <w:jc w:val="both"/>
      </w:pPr>
    </w:p>
    <w:p w:rsidR="00A218C6" w:rsidRPr="00B8429C" w:rsidRDefault="00A218C6" w:rsidP="00A218C6">
      <w:pPr>
        <w:spacing w:line="360" w:lineRule="auto"/>
        <w:ind w:left="708"/>
        <w:jc w:val="both"/>
      </w:pPr>
      <w:r w:rsidRPr="00B8429C">
        <w:t>Na ocasião da utilização dos registros, preencher os campos com caneta e riscar aqueles que não forem utilizados. Os registros devem ser preenchidos no momento da realização da atividade.</w:t>
      </w:r>
    </w:p>
    <w:p w:rsidR="00A218C6" w:rsidRDefault="00A77EDD" w:rsidP="00A77EDD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A emissão dos regist</w:t>
      </w:r>
      <w:r w:rsidR="00FF2E6B">
        <w:t>ros é de responsabilidade do NT</w:t>
      </w:r>
      <w:r>
        <w:t>Q</w:t>
      </w:r>
    </w:p>
    <w:p w:rsidR="00A77EDD" w:rsidRDefault="00A77EDD" w:rsidP="00A77EDD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A revisão dos registros é de responsabilidade do </w:t>
      </w:r>
      <w:r w:rsidR="00FF2E6B">
        <w:t>RD</w:t>
      </w:r>
    </w:p>
    <w:p w:rsidR="00A77EDD" w:rsidRDefault="00A77EDD" w:rsidP="00A77EDD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A aprovação dos registros é de responsabilidade do </w:t>
      </w:r>
      <w:r w:rsidR="00FF2E6B">
        <w:t>Gestor</w:t>
      </w:r>
    </w:p>
    <w:p w:rsidR="00A77EDD" w:rsidRDefault="00A77EDD" w:rsidP="004C7DF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Semp</w:t>
      </w:r>
      <w:r w:rsidR="002C602B">
        <w:t>re que um registro for emitido</w:t>
      </w:r>
      <w:r w:rsidR="004C7DF5">
        <w:t>,</w:t>
      </w:r>
      <w:r>
        <w:t xml:space="preserve"> revisado</w:t>
      </w:r>
      <w:r w:rsidR="002C602B">
        <w:t xml:space="preserve"> ou aprovado</w:t>
      </w:r>
      <w:r>
        <w:t>,</w:t>
      </w:r>
      <w:r w:rsidR="002C602B">
        <w:t xml:space="preserve"> </w:t>
      </w:r>
      <w:r>
        <w:t>essa informação deverá constar no formulário FM</w:t>
      </w:r>
      <w:r w:rsidR="00FF2E6B">
        <w:t>-</w:t>
      </w:r>
      <w:r>
        <w:t>NTQ–01</w:t>
      </w:r>
      <w:r w:rsidR="00FF2E6B">
        <w:t xml:space="preserve"> (Formulário de Aprovação e Controle de Registros)</w:t>
      </w:r>
      <w:r w:rsidR="004C7DF5">
        <w:t xml:space="preserve">, bem como </w:t>
      </w:r>
      <w:r>
        <w:t xml:space="preserve">as assinaturas dos responsáveis pela emissão, revisão e aprovação dos </w:t>
      </w:r>
      <w:r w:rsidR="004834AC">
        <w:t>registros.</w:t>
      </w:r>
    </w:p>
    <w:p w:rsidR="00A77EDD" w:rsidRDefault="00A77EDD" w:rsidP="00A77EDD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Sempre que houver uma nova versão de um registro,</w:t>
      </w:r>
      <w:r w:rsidR="004C7DF5">
        <w:t xml:space="preserve"> </w:t>
      </w:r>
      <w:r>
        <w:t>a Lista Mestra Controle de Registros LM</w:t>
      </w:r>
      <w:r w:rsidR="004B4615">
        <w:t>-</w:t>
      </w:r>
      <w:r>
        <w:t>NTQ</w:t>
      </w:r>
      <w:r w:rsidR="004B4615">
        <w:t>-</w:t>
      </w:r>
      <w:r>
        <w:t>424</w:t>
      </w:r>
      <w:r w:rsidR="004B4615">
        <w:t xml:space="preserve"> deverá</w:t>
      </w:r>
      <w:r>
        <w:t xml:space="preserve"> ser atualizada, bem como o rodapé</w:t>
      </w:r>
      <w:r w:rsidR="004C7DF5">
        <w:t xml:space="preserve"> </w:t>
      </w:r>
      <w:r>
        <w:t xml:space="preserve">e cabeçalho do registro </w:t>
      </w:r>
      <w:r w:rsidR="004B4615">
        <w:t>revisado.</w:t>
      </w:r>
    </w:p>
    <w:p w:rsidR="00A77EDD" w:rsidRDefault="00A77EDD" w:rsidP="00A218C6">
      <w:pPr>
        <w:spacing w:line="360" w:lineRule="auto"/>
        <w:ind w:left="708"/>
        <w:jc w:val="both"/>
      </w:pPr>
    </w:p>
    <w:p w:rsidR="00A218C6" w:rsidRPr="00B8429C" w:rsidRDefault="00A218C6" w:rsidP="00A218C6">
      <w:pPr>
        <w:pStyle w:val="Rodap"/>
        <w:tabs>
          <w:tab w:val="clear" w:pos="4419"/>
          <w:tab w:val="clear" w:pos="8838"/>
        </w:tabs>
        <w:spacing w:line="360" w:lineRule="auto"/>
        <w:ind w:left="702"/>
        <w:jc w:val="both"/>
        <w:rPr>
          <w:b/>
        </w:rPr>
      </w:pPr>
      <w:proofErr w:type="gramStart"/>
      <w:r w:rsidRPr="00B8429C">
        <w:rPr>
          <w:b/>
        </w:rPr>
        <w:t xml:space="preserve">7.2 </w:t>
      </w:r>
      <w:r w:rsidR="004C7DF5">
        <w:rPr>
          <w:b/>
        </w:rPr>
        <w:t xml:space="preserve">- </w:t>
      </w:r>
      <w:r w:rsidRPr="00B8429C">
        <w:rPr>
          <w:b/>
        </w:rPr>
        <w:t>Controle</w:t>
      </w:r>
      <w:proofErr w:type="gramEnd"/>
      <w:r w:rsidRPr="00B8429C">
        <w:rPr>
          <w:b/>
        </w:rPr>
        <w:t xml:space="preserve"> dos Registros</w:t>
      </w:r>
    </w:p>
    <w:p w:rsidR="00AC4921" w:rsidRDefault="00AC4921" w:rsidP="003B45F4">
      <w:pPr>
        <w:pStyle w:val="Rodap"/>
        <w:tabs>
          <w:tab w:val="clear" w:pos="4419"/>
          <w:tab w:val="clear" w:pos="8838"/>
        </w:tabs>
        <w:spacing w:line="360" w:lineRule="auto"/>
        <w:ind w:left="702"/>
        <w:jc w:val="both"/>
      </w:pPr>
    </w:p>
    <w:p w:rsidR="00A218C6" w:rsidRDefault="00A218C6" w:rsidP="003B45F4">
      <w:pPr>
        <w:pStyle w:val="Rodap"/>
        <w:tabs>
          <w:tab w:val="clear" w:pos="4419"/>
          <w:tab w:val="clear" w:pos="8838"/>
        </w:tabs>
        <w:spacing w:line="360" w:lineRule="auto"/>
        <w:ind w:left="702"/>
        <w:jc w:val="both"/>
      </w:pPr>
      <w:r w:rsidRPr="00B8429C">
        <w:t>O controle dos regis</w:t>
      </w:r>
      <w:r w:rsidR="004C7DF5">
        <w:t xml:space="preserve">tros </w:t>
      </w:r>
      <w:r w:rsidRPr="00B8429C">
        <w:t>é realizad</w:t>
      </w:r>
      <w:r>
        <w:t>o a partir do preenchimento da</w:t>
      </w:r>
      <w:r w:rsidRPr="00A218C6">
        <w:t xml:space="preserve"> </w:t>
      </w:r>
      <w:r w:rsidRPr="00B8429C">
        <w:t>Lista Mestra de Registros (</w:t>
      </w:r>
      <w:r w:rsidRPr="00A218C6">
        <w:t>LM</w:t>
      </w:r>
      <w:r w:rsidR="00BB56A4">
        <w:t>-</w:t>
      </w:r>
      <w:r w:rsidRPr="00A218C6">
        <w:t>NTQ–42</w:t>
      </w:r>
      <w:r>
        <w:t>4</w:t>
      </w:r>
      <w:r w:rsidR="004C7DF5">
        <w:t>),</w:t>
      </w:r>
      <w:r w:rsidRPr="00B8429C">
        <w:t xml:space="preserve"> onde estão listados os campos: Identificação, Armazenamento, Proteção, Recuperação, Retenção e Disposição. Os referidos campos deverão ser preenchidos obedecendo à sistemática abaixo descrita:</w:t>
      </w:r>
    </w:p>
    <w:p w:rsidR="00A218C6" w:rsidRPr="00B8429C" w:rsidRDefault="00A218C6" w:rsidP="00A218C6">
      <w:pPr>
        <w:pStyle w:val="Rodap"/>
        <w:tabs>
          <w:tab w:val="clear" w:pos="4419"/>
          <w:tab w:val="clear" w:pos="8838"/>
        </w:tabs>
        <w:spacing w:line="360" w:lineRule="auto"/>
        <w:ind w:left="702"/>
      </w:pPr>
    </w:p>
    <w:p w:rsidR="00A218C6" w:rsidRPr="00B8429C" w:rsidRDefault="00A218C6" w:rsidP="00A218C6">
      <w:pPr>
        <w:pStyle w:val="Textoembloco"/>
        <w:spacing w:line="360" w:lineRule="auto"/>
        <w:ind w:left="709" w:right="58"/>
        <w:rPr>
          <w:b/>
        </w:rPr>
      </w:pPr>
      <w:r w:rsidRPr="00B8429C">
        <w:rPr>
          <w:b/>
        </w:rPr>
        <w:t xml:space="preserve">7.2.1 - Identificação </w:t>
      </w:r>
      <w:r w:rsidR="003B45F4">
        <w:rPr>
          <w:b/>
        </w:rPr>
        <w:t>(n° do formulário e descrição do mesmo)</w:t>
      </w:r>
    </w:p>
    <w:p w:rsidR="00AC4921" w:rsidRDefault="00AC4921" w:rsidP="00A218C6">
      <w:pPr>
        <w:spacing w:line="360" w:lineRule="auto"/>
        <w:ind w:left="709"/>
        <w:jc w:val="both"/>
      </w:pPr>
    </w:p>
    <w:p w:rsidR="00A218C6" w:rsidRPr="00B8429C" w:rsidRDefault="00A218C6" w:rsidP="00A218C6">
      <w:pPr>
        <w:spacing w:line="360" w:lineRule="auto"/>
        <w:ind w:left="709"/>
        <w:jc w:val="both"/>
      </w:pPr>
      <w:r w:rsidRPr="00B8429C">
        <w:t>Deve ser descrito o código do documento (quando houver) e/ou o nome do registro.</w:t>
      </w:r>
    </w:p>
    <w:p w:rsidR="00A218C6" w:rsidRPr="00B8429C" w:rsidRDefault="00A218C6" w:rsidP="00A218C6">
      <w:pPr>
        <w:spacing w:line="360" w:lineRule="auto"/>
        <w:ind w:left="709"/>
        <w:jc w:val="both"/>
      </w:pPr>
      <w:proofErr w:type="spellStart"/>
      <w:r w:rsidRPr="00B8429C">
        <w:t>Ex</w:t>
      </w:r>
      <w:proofErr w:type="spellEnd"/>
      <w:r w:rsidRPr="00B8429C">
        <w:t>: FM</w:t>
      </w:r>
      <w:r w:rsidR="00BB56A4">
        <w:t>-</w:t>
      </w:r>
      <w:r w:rsidRPr="00B8429C">
        <w:t>NTQ-0</w:t>
      </w:r>
      <w:r w:rsidR="00BB56A4">
        <w:t>8</w:t>
      </w:r>
      <w:r w:rsidRPr="00B8429C">
        <w:t xml:space="preserve"> </w:t>
      </w:r>
      <w:r w:rsidR="00BB56A4">
        <w:t>Formulário de Recebimento de Materiais</w:t>
      </w:r>
      <w:r w:rsidRPr="00B8429C">
        <w:t>.</w:t>
      </w:r>
    </w:p>
    <w:p w:rsidR="00A218C6" w:rsidRPr="00B8429C" w:rsidRDefault="00A218C6" w:rsidP="00A218C6">
      <w:pPr>
        <w:spacing w:line="360" w:lineRule="auto"/>
        <w:ind w:left="709"/>
        <w:jc w:val="both"/>
      </w:pPr>
    </w:p>
    <w:p w:rsidR="00A218C6" w:rsidRPr="00B8429C" w:rsidRDefault="00A218C6" w:rsidP="00A218C6">
      <w:pPr>
        <w:spacing w:line="360" w:lineRule="auto"/>
        <w:ind w:left="709"/>
        <w:jc w:val="both"/>
        <w:rPr>
          <w:b/>
        </w:rPr>
      </w:pPr>
      <w:r w:rsidRPr="00B8429C">
        <w:rPr>
          <w:b/>
        </w:rPr>
        <w:t xml:space="preserve">7.2.2 </w:t>
      </w:r>
      <w:r w:rsidR="003B45F4">
        <w:rPr>
          <w:b/>
        </w:rPr>
        <w:t>–</w:t>
      </w:r>
      <w:r w:rsidRPr="00B8429C">
        <w:rPr>
          <w:b/>
        </w:rPr>
        <w:t xml:space="preserve"> Armazenamento</w:t>
      </w:r>
      <w:r w:rsidR="003B45F4">
        <w:rPr>
          <w:b/>
        </w:rPr>
        <w:t xml:space="preserve"> (local)</w:t>
      </w:r>
    </w:p>
    <w:p w:rsidR="00AC4921" w:rsidRDefault="00AC4921" w:rsidP="00A218C6">
      <w:pPr>
        <w:spacing w:line="360" w:lineRule="auto"/>
        <w:ind w:left="709"/>
        <w:jc w:val="both"/>
      </w:pPr>
    </w:p>
    <w:p w:rsidR="00A218C6" w:rsidRPr="00B8429C" w:rsidRDefault="00A218C6" w:rsidP="00A218C6">
      <w:pPr>
        <w:spacing w:line="360" w:lineRule="auto"/>
        <w:ind w:left="709"/>
        <w:jc w:val="both"/>
      </w:pPr>
      <w:r w:rsidRPr="00B8429C">
        <w:t>Deve ser descrito o local físico onde serão armazenados os registros.</w:t>
      </w:r>
    </w:p>
    <w:p w:rsidR="00A218C6" w:rsidRDefault="00A218C6" w:rsidP="00A218C6">
      <w:pPr>
        <w:spacing w:line="360" w:lineRule="auto"/>
        <w:ind w:left="709"/>
        <w:jc w:val="both"/>
      </w:pPr>
      <w:r w:rsidRPr="00B8429C">
        <w:t xml:space="preserve">Ex: Sala da Administração, sala de arquivos, pasta A-Z, caixa </w:t>
      </w:r>
      <w:proofErr w:type="gramStart"/>
      <w:r w:rsidRPr="00B8429C">
        <w:t>box</w:t>
      </w:r>
      <w:proofErr w:type="gramEnd"/>
      <w:r w:rsidRPr="00B8429C">
        <w:t>, pasta suspensa.</w:t>
      </w:r>
    </w:p>
    <w:p w:rsidR="004C7DF5" w:rsidRPr="00B8429C" w:rsidRDefault="004C7DF5" w:rsidP="00A218C6">
      <w:pPr>
        <w:spacing w:line="360" w:lineRule="auto"/>
        <w:ind w:left="709"/>
        <w:jc w:val="both"/>
      </w:pPr>
      <w:r>
        <w:t>Caso haja necessidade de remanejamento, comunicar o NTQ.</w:t>
      </w:r>
    </w:p>
    <w:p w:rsidR="00A218C6" w:rsidRPr="00B8429C" w:rsidRDefault="00A218C6" w:rsidP="00A218C6">
      <w:pPr>
        <w:spacing w:line="360" w:lineRule="auto"/>
        <w:ind w:left="709"/>
        <w:jc w:val="both"/>
      </w:pPr>
    </w:p>
    <w:p w:rsidR="00A218C6" w:rsidRPr="00B8429C" w:rsidRDefault="00A218C6" w:rsidP="00A218C6">
      <w:pPr>
        <w:spacing w:line="360" w:lineRule="auto"/>
        <w:ind w:left="709"/>
        <w:jc w:val="both"/>
        <w:rPr>
          <w:b/>
        </w:rPr>
      </w:pPr>
      <w:r w:rsidRPr="00B8429C">
        <w:rPr>
          <w:b/>
        </w:rPr>
        <w:t xml:space="preserve">7.2.3 </w:t>
      </w:r>
      <w:r w:rsidR="003B45F4">
        <w:rPr>
          <w:b/>
        </w:rPr>
        <w:t>–</w:t>
      </w:r>
      <w:r w:rsidRPr="00B8429C">
        <w:rPr>
          <w:b/>
        </w:rPr>
        <w:t xml:space="preserve"> Proteção</w:t>
      </w:r>
      <w:r w:rsidR="003B45F4">
        <w:rPr>
          <w:b/>
        </w:rPr>
        <w:t xml:space="preserve"> (acesso permitido)</w:t>
      </w:r>
    </w:p>
    <w:p w:rsidR="00AC4921" w:rsidRDefault="00AC4921" w:rsidP="00A218C6">
      <w:pPr>
        <w:pStyle w:val="Textoembloco"/>
        <w:spacing w:line="360" w:lineRule="auto"/>
        <w:ind w:left="709" w:right="58"/>
      </w:pPr>
    </w:p>
    <w:p w:rsidR="00A218C6" w:rsidRPr="00B8429C" w:rsidRDefault="00A77EDD" w:rsidP="00A218C6">
      <w:pPr>
        <w:pStyle w:val="Textoembloco"/>
        <w:spacing w:line="360" w:lineRule="auto"/>
        <w:ind w:left="709" w:right="58"/>
        <w:rPr>
          <w:b/>
        </w:rPr>
      </w:pPr>
      <w:r>
        <w:t>Descreve os cargos que podem ter acesso aos registros preenchidos (arquivo)</w:t>
      </w:r>
      <w:r w:rsidR="004C7DF5">
        <w:t>.</w:t>
      </w:r>
    </w:p>
    <w:p w:rsidR="003B45F4" w:rsidRPr="00B8429C" w:rsidRDefault="003B45F4" w:rsidP="00A77EDD">
      <w:pPr>
        <w:spacing w:line="360" w:lineRule="auto"/>
        <w:jc w:val="both"/>
      </w:pPr>
    </w:p>
    <w:p w:rsidR="00A218C6" w:rsidRPr="00B8429C" w:rsidRDefault="00A218C6" w:rsidP="00A218C6">
      <w:pPr>
        <w:spacing w:line="360" w:lineRule="auto"/>
        <w:ind w:left="709"/>
        <w:jc w:val="both"/>
        <w:rPr>
          <w:b/>
        </w:rPr>
      </w:pPr>
      <w:r w:rsidRPr="00B8429C">
        <w:rPr>
          <w:b/>
        </w:rPr>
        <w:t xml:space="preserve">7.2.4 </w:t>
      </w:r>
      <w:r w:rsidR="003B45F4">
        <w:rPr>
          <w:b/>
        </w:rPr>
        <w:t>–</w:t>
      </w:r>
      <w:r w:rsidRPr="00B8429C">
        <w:rPr>
          <w:b/>
        </w:rPr>
        <w:t xml:space="preserve"> Recuperação</w:t>
      </w:r>
      <w:r w:rsidR="003B45F4">
        <w:rPr>
          <w:b/>
        </w:rPr>
        <w:t xml:space="preserve"> (modo)</w:t>
      </w:r>
    </w:p>
    <w:p w:rsidR="00AC4921" w:rsidRDefault="00AC4921" w:rsidP="00A218C6">
      <w:pPr>
        <w:tabs>
          <w:tab w:val="left" w:pos="900"/>
          <w:tab w:val="left" w:pos="1800"/>
          <w:tab w:val="left" w:pos="2700"/>
          <w:tab w:val="left" w:pos="3600"/>
          <w:tab w:val="left" w:pos="4251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</w:tabs>
        <w:spacing w:line="360" w:lineRule="auto"/>
        <w:ind w:left="709"/>
        <w:jc w:val="both"/>
      </w:pPr>
    </w:p>
    <w:p w:rsidR="00A218C6" w:rsidRDefault="00A218C6" w:rsidP="00A218C6">
      <w:pPr>
        <w:tabs>
          <w:tab w:val="left" w:pos="900"/>
          <w:tab w:val="left" w:pos="1800"/>
          <w:tab w:val="left" w:pos="2700"/>
          <w:tab w:val="left" w:pos="3600"/>
          <w:tab w:val="left" w:pos="4251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</w:tabs>
        <w:spacing w:line="360" w:lineRule="auto"/>
        <w:ind w:left="709"/>
        <w:jc w:val="both"/>
      </w:pPr>
      <w:r w:rsidRPr="00B8429C">
        <w:t>Os registros devem ser prontamente recuperáveis, isto é, deve ser possível rapidamente ter acesso a eles, devendo haver indicação suficiente no controle de registros e no local em que ficam guardados, para que qualquer pessoa seja capaz de achá-los em caso de necessidade.</w:t>
      </w:r>
    </w:p>
    <w:p w:rsidR="003B45F4" w:rsidRPr="00B8429C" w:rsidRDefault="003B45F4" w:rsidP="00A218C6">
      <w:pPr>
        <w:tabs>
          <w:tab w:val="left" w:pos="900"/>
          <w:tab w:val="left" w:pos="1800"/>
          <w:tab w:val="left" w:pos="2700"/>
          <w:tab w:val="left" w:pos="3600"/>
          <w:tab w:val="left" w:pos="4251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</w:tabs>
        <w:spacing w:line="360" w:lineRule="auto"/>
        <w:ind w:left="709"/>
        <w:jc w:val="both"/>
      </w:pPr>
      <w:r>
        <w:t>EX. ORDEM CRONOLÓGICA, ORDEM AL</w:t>
      </w:r>
      <w:r w:rsidR="004C7DF5">
        <w:t>FABÉTICA, ORDEM NUMÉRICA, etc.</w:t>
      </w:r>
    </w:p>
    <w:p w:rsidR="00A218C6" w:rsidRPr="00B8429C" w:rsidRDefault="00A218C6" w:rsidP="003B45F4">
      <w:pPr>
        <w:spacing w:line="360" w:lineRule="auto"/>
        <w:jc w:val="both"/>
      </w:pPr>
    </w:p>
    <w:p w:rsidR="00E72C30" w:rsidRDefault="00E72C30">
      <w:pPr>
        <w:rPr>
          <w:b/>
        </w:rPr>
      </w:pPr>
    </w:p>
    <w:p w:rsidR="00A218C6" w:rsidRPr="00B8429C" w:rsidRDefault="00A218C6" w:rsidP="00A218C6">
      <w:pPr>
        <w:spacing w:line="360" w:lineRule="auto"/>
        <w:ind w:left="709"/>
        <w:jc w:val="both"/>
        <w:rPr>
          <w:b/>
        </w:rPr>
      </w:pPr>
      <w:r w:rsidRPr="00B8429C">
        <w:rPr>
          <w:b/>
        </w:rPr>
        <w:t>7.2.5 - Retenção</w:t>
      </w:r>
    </w:p>
    <w:p w:rsidR="00AC4921" w:rsidRDefault="00AC4921" w:rsidP="00A218C6">
      <w:pPr>
        <w:spacing w:line="360" w:lineRule="auto"/>
        <w:ind w:left="709"/>
        <w:jc w:val="both"/>
      </w:pPr>
    </w:p>
    <w:p w:rsidR="00A218C6" w:rsidRPr="00B8429C" w:rsidRDefault="00A218C6" w:rsidP="00A218C6">
      <w:pPr>
        <w:spacing w:line="360" w:lineRule="auto"/>
        <w:ind w:left="709"/>
        <w:jc w:val="both"/>
      </w:pPr>
      <w:r w:rsidRPr="00B8429C">
        <w:t>Deve ser descrito por quanto tempo o documento fica armazenado.</w:t>
      </w:r>
    </w:p>
    <w:p w:rsidR="00A218C6" w:rsidRPr="00B8429C" w:rsidRDefault="00A218C6" w:rsidP="00A218C6">
      <w:pPr>
        <w:spacing w:line="360" w:lineRule="auto"/>
        <w:ind w:left="709"/>
        <w:jc w:val="both"/>
      </w:pPr>
      <w:r w:rsidRPr="00B8429C">
        <w:t xml:space="preserve">Ex: </w:t>
      </w:r>
      <w:proofErr w:type="gramStart"/>
      <w:r w:rsidRPr="00B8429C">
        <w:t>3</w:t>
      </w:r>
      <w:proofErr w:type="gramEnd"/>
      <w:r w:rsidRPr="00B8429C">
        <w:t xml:space="preserve"> anos</w:t>
      </w:r>
      <w:r w:rsidR="004C7DF5">
        <w:t>.</w:t>
      </w:r>
    </w:p>
    <w:p w:rsidR="00A218C6" w:rsidRPr="00B8429C" w:rsidRDefault="00A218C6" w:rsidP="00A218C6">
      <w:pPr>
        <w:spacing w:line="360" w:lineRule="auto"/>
        <w:ind w:left="709"/>
        <w:jc w:val="both"/>
      </w:pPr>
      <w:r w:rsidRPr="00B8429C">
        <w:t>O tempo de retenção dos registros deve</w:t>
      </w:r>
      <w:r w:rsidRPr="00B8429C">
        <w:rPr>
          <w:strike/>
        </w:rPr>
        <w:t>rá</w:t>
      </w:r>
      <w:r w:rsidRPr="00B8429C">
        <w:t xml:space="preserve"> ser estabelecido de maneira que seja possível manter a rastreabilidade das informações.</w:t>
      </w:r>
    </w:p>
    <w:p w:rsidR="00A218C6" w:rsidRPr="00B8429C" w:rsidRDefault="00A218C6" w:rsidP="00A218C6">
      <w:pPr>
        <w:spacing w:line="360" w:lineRule="auto"/>
        <w:ind w:left="709"/>
        <w:jc w:val="both"/>
      </w:pPr>
      <w:r w:rsidRPr="00B8429C">
        <w:t xml:space="preserve">Os </w:t>
      </w:r>
      <w:r w:rsidR="008D76E0">
        <w:t>registros</w:t>
      </w:r>
      <w:r w:rsidRPr="00B8429C">
        <w:t xml:space="preserve"> poderão ser de retenção permanente, conforme definido nos requisitos legais</w:t>
      </w:r>
      <w:r w:rsidR="00CC4ACE">
        <w:t xml:space="preserve"> da</w:t>
      </w:r>
      <w:r w:rsidRPr="00B8429C">
        <w:t xml:space="preserve"> </w:t>
      </w:r>
      <w:r w:rsidR="00CC4ACE" w:rsidRPr="004D75AC">
        <w:rPr>
          <w:highlight w:val="yellow"/>
        </w:rPr>
        <w:t>ICM Birigui</w:t>
      </w:r>
      <w:r w:rsidRPr="00B8429C">
        <w:t>.</w:t>
      </w:r>
    </w:p>
    <w:p w:rsidR="00A218C6" w:rsidRPr="00B8429C" w:rsidRDefault="00A218C6" w:rsidP="00A218C6">
      <w:pPr>
        <w:spacing w:line="360" w:lineRule="auto"/>
        <w:ind w:left="709"/>
        <w:jc w:val="both"/>
        <w:rPr>
          <w:b/>
        </w:rPr>
      </w:pPr>
    </w:p>
    <w:p w:rsidR="00A218C6" w:rsidRPr="00B8429C" w:rsidRDefault="00A218C6" w:rsidP="00A218C6">
      <w:pPr>
        <w:spacing w:line="360" w:lineRule="auto"/>
        <w:ind w:left="709"/>
        <w:jc w:val="both"/>
        <w:rPr>
          <w:b/>
        </w:rPr>
      </w:pPr>
      <w:r w:rsidRPr="00B8429C">
        <w:rPr>
          <w:b/>
        </w:rPr>
        <w:t>7.2.6 – Disposição</w:t>
      </w:r>
      <w:r w:rsidR="0079566B">
        <w:rPr>
          <w:b/>
        </w:rPr>
        <w:t xml:space="preserve"> (descarte)</w:t>
      </w:r>
    </w:p>
    <w:p w:rsidR="00AC4921" w:rsidRDefault="00AC4921" w:rsidP="00A218C6">
      <w:pPr>
        <w:spacing w:line="360" w:lineRule="auto"/>
        <w:ind w:left="709"/>
        <w:jc w:val="both"/>
      </w:pPr>
    </w:p>
    <w:p w:rsidR="00A218C6" w:rsidRPr="00B8429C" w:rsidRDefault="00A218C6" w:rsidP="00A218C6">
      <w:pPr>
        <w:spacing w:line="360" w:lineRule="auto"/>
        <w:ind w:left="709"/>
        <w:jc w:val="both"/>
      </w:pPr>
      <w:r w:rsidRPr="00B8429C">
        <w:t>Deve ser descrito qual o destino dado aos documentos após o tempo de retenção.</w:t>
      </w:r>
    </w:p>
    <w:p w:rsidR="00A218C6" w:rsidRDefault="008D76E0" w:rsidP="00A218C6">
      <w:pPr>
        <w:spacing w:line="360" w:lineRule="auto"/>
        <w:ind w:right="57"/>
        <w:jc w:val="both"/>
        <w:rPr>
          <w:rFonts w:cs="Arial"/>
          <w:b/>
        </w:rPr>
      </w:pPr>
      <w:r>
        <w:t xml:space="preserve">          </w:t>
      </w:r>
      <w:r w:rsidR="00A218C6" w:rsidRPr="00B8429C">
        <w:t>Ex: Incinerar, rasgar, picotar,</w:t>
      </w:r>
      <w:r>
        <w:t xml:space="preserve"> exclusão</w:t>
      </w:r>
      <w:r w:rsidR="003B45F4">
        <w:t xml:space="preserve"> por destruição</w:t>
      </w:r>
      <w:r>
        <w:t>.</w:t>
      </w:r>
    </w:p>
    <w:p w:rsidR="00D5278D" w:rsidRDefault="00D5278D" w:rsidP="00443971">
      <w:pPr>
        <w:spacing w:line="360" w:lineRule="auto"/>
        <w:ind w:left="708"/>
        <w:jc w:val="both"/>
      </w:pPr>
    </w:p>
    <w:p w:rsidR="003B45F4" w:rsidRDefault="003B45F4" w:rsidP="003B45F4">
      <w:pPr>
        <w:spacing w:line="360" w:lineRule="auto"/>
        <w:ind w:left="709"/>
        <w:jc w:val="both"/>
        <w:rPr>
          <w:b/>
        </w:rPr>
      </w:pPr>
      <w:r>
        <w:rPr>
          <w:b/>
        </w:rPr>
        <w:t>7.3 – Registros Obsoletos</w:t>
      </w:r>
    </w:p>
    <w:p w:rsidR="00AC4921" w:rsidRDefault="00AC4921" w:rsidP="003B45F4">
      <w:pPr>
        <w:spacing w:line="360" w:lineRule="auto"/>
        <w:ind w:left="709"/>
        <w:jc w:val="both"/>
      </w:pPr>
    </w:p>
    <w:p w:rsidR="0079566B" w:rsidRDefault="0079566B" w:rsidP="003B45F4">
      <w:pPr>
        <w:spacing w:line="360" w:lineRule="auto"/>
        <w:ind w:left="709"/>
        <w:jc w:val="both"/>
      </w:pPr>
      <w:r w:rsidRPr="0079566B">
        <w:t xml:space="preserve">Há dois tipos de </w:t>
      </w:r>
      <w:r>
        <w:t>registros considerados obsoletos, e que quando encontrados devem ser excluídos conforme definido na LM</w:t>
      </w:r>
      <w:r w:rsidR="00E72C30">
        <w:t>-</w:t>
      </w:r>
      <w:r>
        <w:t>NTQ</w:t>
      </w:r>
      <w:r w:rsidR="00E72C30">
        <w:t>-</w:t>
      </w:r>
      <w:r>
        <w:t xml:space="preserve">424 </w:t>
      </w:r>
      <w:r w:rsidR="008D76E0">
        <w:t xml:space="preserve">- </w:t>
      </w:r>
      <w:r>
        <w:t>LISTA MESTRA CONTROLE DE REGISTROS:</w:t>
      </w:r>
    </w:p>
    <w:p w:rsidR="0079566B" w:rsidRDefault="0079566B" w:rsidP="0079566B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Formulários antigos (obsoletos) já impressos</w:t>
      </w:r>
      <w:r w:rsidR="008D76E0">
        <w:t>;</w:t>
      </w:r>
    </w:p>
    <w:p w:rsidR="0079566B" w:rsidRPr="0079566B" w:rsidRDefault="008D76E0" w:rsidP="0079566B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Registr</w:t>
      </w:r>
      <w:r w:rsidR="0079566B">
        <w:t>os arquivados acima do tempo de retenção dos mesmos</w:t>
      </w:r>
      <w:r>
        <w:t>.</w:t>
      </w:r>
    </w:p>
    <w:p w:rsidR="003B45F4" w:rsidRPr="0079566B" w:rsidRDefault="003B45F4" w:rsidP="00443971">
      <w:pPr>
        <w:spacing w:line="360" w:lineRule="auto"/>
        <w:ind w:left="708"/>
        <w:jc w:val="both"/>
      </w:pPr>
    </w:p>
    <w:p w:rsidR="00D5278D" w:rsidRDefault="00D5278D" w:rsidP="00443971">
      <w:pPr>
        <w:spacing w:line="360" w:lineRule="auto"/>
        <w:ind w:left="708"/>
        <w:jc w:val="both"/>
      </w:pPr>
    </w:p>
    <w:p w:rsidR="00A77EDD" w:rsidRDefault="00A77EDD" w:rsidP="00443971">
      <w:pPr>
        <w:spacing w:line="360" w:lineRule="auto"/>
        <w:ind w:left="708"/>
        <w:jc w:val="both"/>
      </w:pPr>
    </w:p>
    <w:p w:rsidR="00A77EDD" w:rsidRDefault="00A77EDD" w:rsidP="00443971">
      <w:pPr>
        <w:spacing w:line="360" w:lineRule="auto"/>
        <w:ind w:left="708"/>
        <w:jc w:val="both"/>
      </w:pPr>
    </w:p>
    <w:p w:rsidR="00A77EDD" w:rsidRDefault="00A77EDD" w:rsidP="00443971">
      <w:pPr>
        <w:spacing w:line="360" w:lineRule="auto"/>
        <w:ind w:left="708"/>
        <w:jc w:val="both"/>
      </w:pPr>
    </w:p>
    <w:p w:rsidR="00A77EDD" w:rsidRDefault="00A77EDD" w:rsidP="00443971">
      <w:pPr>
        <w:spacing w:line="360" w:lineRule="auto"/>
        <w:ind w:left="708"/>
        <w:jc w:val="both"/>
      </w:pPr>
    </w:p>
    <w:p w:rsidR="00A77EDD" w:rsidRDefault="00A77EDD" w:rsidP="00443971">
      <w:pPr>
        <w:spacing w:line="360" w:lineRule="auto"/>
        <w:ind w:left="708"/>
        <w:jc w:val="both"/>
      </w:pPr>
    </w:p>
    <w:p w:rsidR="00113C74" w:rsidRDefault="00113C74" w:rsidP="00113C74">
      <w:pPr>
        <w:spacing w:line="360" w:lineRule="auto"/>
        <w:ind w:left="709"/>
        <w:jc w:val="both"/>
        <w:rPr>
          <w:b/>
        </w:rPr>
      </w:pPr>
      <w:proofErr w:type="gramStart"/>
      <w:r>
        <w:rPr>
          <w:b/>
        </w:rPr>
        <w:t>8 – FLUXOGRAMA</w:t>
      </w:r>
      <w:proofErr w:type="gramEnd"/>
      <w:r>
        <w:rPr>
          <w:b/>
        </w:rPr>
        <w:t xml:space="preserve"> DE CONTROLE DE DOCUMENTOS</w:t>
      </w:r>
    </w:p>
    <w:p w:rsidR="00113C74" w:rsidRDefault="00113C74" w:rsidP="00113C74">
      <w:pPr>
        <w:spacing w:line="360" w:lineRule="auto"/>
        <w:ind w:left="709"/>
        <w:jc w:val="center"/>
        <w:rPr>
          <w:b/>
        </w:rPr>
      </w:pPr>
      <w:r w:rsidRPr="00113C74">
        <w:rPr>
          <w:noProof/>
        </w:rPr>
        <w:drawing>
          <wp:inline distT="0" distB="0" distL="0" distR="0" wp14:anchorId="26C84D9C" wp14:editId="6D56152A">
            <wp:extent cx="6104252" cy="5162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63" cy="516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26" w:rsidRDefault="00533626" w:rsidP="00533626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</w:p>
    <w:p w:rsidR="00533626" w:rsidRPr="0001475C" w:rsidRDefault="00533626" w:rsidP="00533626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cs="Arial"/>
          <w:szCs w:val="24"/>
          <w:lang w:val="pt-BR"/>
        </w:rPr>
      </w:pPr>
      <w:r w:rsidRPr="00A82F86">
        <w:rPr>
          <w:rFonts w:ascii="Arial" w:hAnsi="Arial" w:cs="Arial"/>
          <w:sz w:val="24"/>
          <w:szCs w:val="24"/>
          <w:lang w:val="pt-BR"/>
        </w:rPr>
        <w:t>Registro das Revisões</w:t>
      </w:r>
    </w:p>
    <w:tbl>
      <w:tblPr>
        <w:tblW w:w="9184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744"/>
        <w:gridCol w:w="1489"/>
        <w:gridCol w:w="4936"/>
      </w:tblGrid>
      <w:tr w:rsidR="00533626" w:rsidRPr="00A82F86" w:rsidTr="00533626">
        <w:trPr>
          <w:cantSplit/>
          <w:trHeight w:val="474"/>
          <w:jc w:val="center"/>
        </w:trPr>
        <w:tc>
          <w:tcPr>
            <w:tcW w:w="2015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Revisão nº</w:t>
            </w:r>
          </w:p>
        </w:tc>
        <w:tc>
          <w:tcPr>
            <w:tcW w:w="744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489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936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Síntese da Revisão</w:t>
            </w:r>
          </w:p>
        </w:tc>
      </w:tr>
      <w:tr w:rsidR="00533626" w:rsidRPr="00A82F86" w:rsidTr="00533626">
        <w:trPr>
          <w:cantSplit/>
          <w:trHeight w:val="474"/>
          <w:jc w:val="center"/>
        </w:trPr>
        <w:tc>
          <w:tcPr>
            <w:tcW w:w="2015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44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Primeira versão do documento</w:t>
            </w:r>
          </w:p>
        </w:tc>
      </w:tr>
      <w:tr w:rsidR="00533626" w:rsidRPr="00A82F86" w:rsidTr="00533626">
        <w:trPr>
          <w:cantSplit/>
          <w:trHeight w:val="474"/>
          <w:jc w:val="center"/>
        </w:trPr>
        <w:tc>
          <w:tcPr>
            <w:tcW w:w="2015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626" w:rsidRPr="00A82F86" w:rsidTr="00533626">
        <w:trPr>
          <w:cantSplit/>
          <w:trHeight w:val="474"/>
          <w:jc w:val="center"/>
        </w:trPr>
        <w:tc>
          <w:tcPr>
            <w:tcW w:w="2015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626" w:rsidRPr="00A82F86" w:rsidTr="00533626">
        <w:trPr>
          <w:cantSplit/>
          <w:trHeight w:val="474"/>
          <w:jc w:val="center"/>
        </w:trPr>
        <w:tc>
          <w:tcPr>
            <w:tcW w:w="2015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533626" w:rsidRPr="00A82F86" w:rsidRDefault="00533626" w:rsidP="004372EF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3C74" w:rsidRDefault="00113C74" w:rsidP="00533626">
      <w:pPr>
        <w:spacing w:line="360" w:lineRule="auto"/>
        <w:ind w:left="709" w:right="58"/>
        <w:jc w:val="both"/>
        <w:rPr>
          <w:rFonts w:cs="Arial"/>
        </w:rPr>
      </w:pPr>
    </w:p>
    <w:sectPr w:rsidR="00113C74" w:rsidSect="00370B49">
      <w:headerReference w:type="even" r:id="rId10"/>
      <w:headerReference w:type="default" r:id="rId11"/>
      <w:footerReference w:type="default" r:id="rId12"/>
      <w:pgSz w:w="11907" w:h="16840" w:code="9"/>
      <w:pgMar w:top="568" w:right="1134" w:bottom="567" w:left="85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7C" w:rsidRDefault="0096657C">
      <w:r>
        <w:separator/>
      </w:r>
    </w:p>
  </w:endnote>
  <w:endnote w:type="continuationSeparator" w:id="0">
    <w:p w:rsidR="0096657C" w:rsidRDefault="0096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6E" w:rsidRDefault="00CE5E6E"/>
  <w:p w:rsidR="00CE5E6E" w:rsidRDefault="00CE5E6E"/>
  <w:p w:rsidR="00CE5E6E" w:rsidRPr="00F61D55" w:rsidRDefault="00F61D55">
    <w:pPr>
      <w:pStyle w:val="Rodap"/>
      <w:rPr>
        <w:i/>
      </w:rPr>
    </w:pPr>
    <w:r w:rsidRPr="00F61D55">
      <w:rPr>
        <w:i/>
        <w:highlight w:val="yellow"/>
      </w:rPr>
      <w:t>ICM Birigui</w:t>
    </w:r>
    <w:r w:rsidRPr="00F61D55">
      <w:rPr>
        <w:i/>
      </w:rPr>
      <w:t xml:space="preserve"> </w:t>
    </w:r>
    <w:r w:rsidRPr="00F61D55">
      <w:rPr>
        <w:i/>
      </w:rPr>
      <w:tab/>
    </w:r>
    <w:r w:rsidRPr="00F61D55">
      <w:rPr>
        <w:i/>
      </w:rPr>
      <w:tab/>
    </w:r>
    <w:r w:rsidR="00666B92" w:rsidRPr="00F61D55">
      <w:rPr>
        <w:i/>
      </w:rPr>
      <w:t>Revisão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7C" w:rsidRDefault="0096657C">
      <w:r>
        <w:separator/>
      </w:r>
    </w:p>
  </w:footnote>
  <w:footnote w:type="continuationSeparator" w:id="0">
    <w:p w:rsidR="0096657C" w:rsidRDefault="00966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6E" w:rsidRDefault="009F7B8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5E6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5E6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E5E6E" w:rsidRDefault="00CE5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6E" w:rsidRDefault="00CE5E6E">
    <w:pPr>
      <w:pStyle w:val="Rodap"/>
      <w:tabs>
        <w:tab w:val="clear" w:pos="4419"/>
        <w:tab w:val="clear" w:pos="8838"/>
      </w:tabs>
    </w:pPr>
  </w:p>
  <w:tbl>
    <w:tblPr>
      <w:tblW w:w="1043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4"/>
      <w:gridCol w:w="1275"/>
      <w:gridCol w:w="3245"/>
      <w:gridCol w:w="1303"/>
      <w:gridCol w:w="929"/>
    </w:tblGrid>
    <w:tr w:rsidR="00547184" w:rsidTr="00547184">
      <w:trPr>
        <w:cantSplit/>
        <w:trHeight w:val="558"/>
      </w:trPr>
      <w:tc>
        <w:tcPr>
          <w:tcW w:w="36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547184" w:rsidRPr="00516B77" w:rsidRDefault="00547184" w:rsidP="003A34BC">
          <w:pPr>
            <w:pStyle w:val="Cabealho"/>
            <w:snapToGrid w:val="0"/>
            <w:spacing w:before="120" w:after="120"/>
            <w:ind w:right="360"/>
            <w:jc w:val="center"/>
            <w:rPr>
              <w:b/>
              <w:sz w:val="24"/>
              <w:szCs w:val="24"/>
            </w:rPr>
          </w:pPr>
          <w:r w:rsidRPr="00516B77">
            <w:rPr>
              <w:b/>
              <w:sz w:val="24"/>
              <w:szCs w:val="24"/>
            </w:rPr>
            <w:t>LOGOTIPO DA EMPRESA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547184" w:rsidRDefault="00547184" w:rsidP="003A34BC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Tipo do Documento</w:t>
          </w:r>
        </w:p>
      </w:tc>
      <w:tc>
        <w:tcPr>
          <w:tcW w:w="3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547184" w:rsidRDefault="00547184" w:rsidP="003A34BC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PROCEDIMENTO</w:t>
          </w:r>
        </w:p>
      </w:tc>
      <w:tc>
        <w:tcPr>
          <w:tcW w:w="2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47184" w:rsidRDefault="00547184" w:rsidP="003A34BC">
          <w:pPr>
            <w:pStyle w:val="Cabealho"/>
            <w:snapToGrid w:val="0"/>
            <w:spacing w:before="48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Núcleo Técnico da Qualidade</w:t>
          </w:r>
        </w:p>
      </w:tc>
    </w:tr>
    <w:tr w:rsidR="00547184" w:rsidTr="00547184">
      <w:trPr>
        <w:cantSplit/>
        <w:trHeight w:hRule="exact" w:val="567"/>
      </w:trPr>
      <w:tc>
        <w:tcPr>
          <w:tcW w:w="36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547184" w:rsidRDefault="00547184" w:rsidP="003A34BC"/>
      </w:tc>
      <w:tc>
        <w:tcPr>
          <w:tcW w:w="127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547184" w:rsidRDefault="00547184" w:rsidP="003A34BC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Código do Documento</w:t>
          </w:r>
        </w:p>
      </w:tc>
      <w:tc>
        <w:tcPr>
          <w:tcW w:w="324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547184" w:rsidRDefault="00547184" w:rsidP="003F3EA3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</w:t>
          </w:r>
          <w:r w:rsidR="003F3EA3">
            <w:rPr>
              <w:rFonts w:ascii="Arial" w:hAnsi="Arial"/>
              <w:b/>
              <w:sz w:val="22"/>
            </w:rPr>
            <w:t>-NTQ-424</w:t>
          </w:r>
        </w:p>
      </w:tc>
      <w:tc>
        <w:tcPr>
          <w:tcW w:w="1303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547184" w:rsidRDefault="00547184" w:rsidP="003A34BC">
          <w:pPr>
            <w:snapToGrid w:val="0"/>
            <w:jc w:val="center"/>
            <w:rPr>
              <w:sz w:val="16"/>
            </w:rPr>
          </w:pPr>
          <w:r>
            <w:rPr>
              <w:sz w:val="16"/>
            </w:rPr>
            <w:t>Revisão: 00</w:t>
          </w:r>
        </w:p>
      </w:tc>
      <w:tc>
        <w:tcPr>
          <w:tcW w:w="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47184" w:rsidRDefault="00547184" w:rsidP="00547184">
          <w:pPr>
            <w:pStyle w:val="Cabealho"/>
            <w:snapToGrid w:val="0"/>
            <w:spacing w:before="48"/>
            <w:jc w:val="center"/>
          </w:pPr>
          <w:r>
            <w:rPr>
              <w:rFonts w:ascii="Arial" w:hAnsi="Arial"/>
              <w:sz w:val="16"/>
            </w:rPr>
            <w:t xml:space="preserve">Pág.  </w:t>
          </w:r>
          <w:r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PAGE </w:instrText>
          </w:r>
          <w:r>
            <w:rPr>
              <w:rStyle w:val="Nmerodepgina"/>
              <w:sz w:val="16"/>
            </w:rPr>
            <w:fldChar w:fldCharType="separate"/>
          </w:r>
          <w:r w:rsidR="008D575D">
            <w:rPr>
              <w:rStyle w:val="Nmerodepgina"/>
              <w:noProof/>
              <w:sz w:val="16"/>
            </w:rPr>
            <w:t>1</w:t>
          </w:r>
          <w:r>
            <w:rPr>
              <w:rStyle w:val="Nmerodepgina"/>
              <w:noProof/>
              <w:sz w:val="16"/>
            </w:rPr>
            <w:fldChar w:fldCharType="end"/>
          </w:r>
          <w:r>
            <w:rPr>
              <w:rStyle w:val="Nmerodepgina"/>
              <w:noProof/>
              <w:sz w:val="16"/>
            </w:rPr>
            <w:t>/</w:t>
          </w:r>
          <w:r w:rsidR="00533626">
            <w:rPr>
              <w:rStyle w:val="Nmerodepgina"/>
              <w:noProof/>
              <w:sz w:val="16"/>
            </w:rPr>
            <w:t>6</w:t>
          </w:r>
        </w:p>
      </w:tc>
    </w:tr>
    <w:tr w:rsidR="00547184" w:rsidTr="00547184">
      <w:trPr>
        <w:cantSplit/>
        <w:trHeight w:hRule="exact" w:val="567"/>
      </w:trPr>
      <w:tc>
        <w:tcPr>
          <w:tcW w:w="36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547184" w:rsidRDefault="00547184" w:rsidP="003A34BC"/>
      </w:tc>
      <w:tc>
        <w:tcPr>
          <w:tcW w:w="127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547184" w:rsidRDefault="00547184" w:rsidP="003A34BC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Título do Documento:</w:t>
          </w:r>
        </w:p>
      </w:tc>
      <w:tc>
        <w:tcPr>
          <w:tcW w:w="5477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184" w:rsidRDefault="00547184" w:rsidP="00547184">
          <w:pPr>
            <w:pStyle w:val="Cabealho"/>
            <w:snapToGrid w:val="0"/>
            <w:spacing w:before="48"/>
            <w:ind w:right="-6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CONTROLE DE REGISTROS</w:t>
          </w:r>
        </w:p>
      </w:tc>
    </w:tr>
  </w:tbl>
  <w:p w:rsidR="00CE5E6E" w:rsidRDefault="00CE5E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AC"/>
    <w:multiLevelType w:val="hybridMultilevel"/>
    <w:tmpl w:val="34BC6EB2"/>
    <w:lvl w:ilvl="0" w:tplc="EB5CC08C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05502"/>
    <w:multiLevelType w:val="hybridMultilevel"/>
    <w:tmpl w:val="547EC2B0"/>
    <w:lvl w:ilvl="0" w:tplc="5A389548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092914A9"/>
    <w:multiLevelType w:val="hybridMultilevel"/>
    <w:tmpl w:val="90A458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A6684"/>
    <w:multiLevelType w:val="hybridMultilevel"/>
    <w:tmpl w:val="2012D1DA"/>
    <w:lvl w:ilvl="0" w:tplc="94286C4C">
      <w:start w:val="7"/>
      <w:numFmt w:val="bullet"/>
      <w:lvlText w:val="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7309CA"/>
    <w:multiLevelType w:val="singleLevel"/>
    <w:tmpl w:val="F41A446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FD7645C"/>
    <w:multiLevelType w:val="hybridMultilevel"/>
    <w:tmpl w:val="12849C58"/>
    <w:lvl w:ilvl="0" w:tplc="9EDE16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9A2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F62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C0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E7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F07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EC6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48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9A7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F6B63"/>
    <w:multiLevelType w:val="hybridMultilevel"/>
    <w:tmpl w:val="EB9C4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093418"/>
    <w:multiLevelType w:val="singleLevel"/>
    <w:tmpl w:val="8E641A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597781A"/>
    <w:multiLevelType w:val="hybridMultilevel"/>
    <w:tmpl w:val="9656CD5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A9C0103"/>
    <w:multiLevelType w:val="singleLevel"/>
    <w:tmpl w:val="E056FA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1FA10C9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B140A1"/>
    <w:multiLevelType w:val="hybridMultilevel"/>
    <w:tmpl w:val="65640AEC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9571AB2"/>
    <w:multiLevelType w:val="hybridMultilevel"/>
    <w:tmpl w:val="CA54788C"/>
    <w:lvl w:ilvl="0" w:tplc="18908F1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262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2A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2E2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AD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0B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25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AD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EC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766CD"/>
    <w:multiLevelType w:val="hybridMultilevel"/>
    <w:tmpl w:val="359E7E9A"/>
    <w:lvl w:ilvl="0" w:tplc="0416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2B7C6CD9"/>
    <w:multiLevelType w:val="hybridMultilevel"/>
    <w:tmpl w:val="2A86CE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C933A8E"/>
    <w:multiLevelType w:val="singleLevel"/>
    <w:tmpl w:val="BCD6EB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FD829DD"/>
    <w:multiLevelType w:val="hybridMultilevel"/>
    <w:tmpl w:val="7706C0A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9A410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F1A0BD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5562926"/>
    <w:multiLevelType w:val="hybridMultilevel"/>
    <w:tmpl w:val="91A61722"/>
    <w:lvl w:ilvl="0" w:tplc="0416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>
    <w:nsid w:val="4AED2A0B"/>
    <w:multiLevelType w:val="hybridMultilevel"/>
    <w:tmpl w:val="434074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0406608"/>
    <w:multiLevelType w:val="hybridMultilevel"/>
    <w:tmpl w:val="2456700E"/>
    <w:lvl w:ilvl="0" w:tplc="0416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22">
    <w:nsid w:val="5278103A"/>
    <w:multiLevelType w:val="hybridMultilevel"/>
    <w:tmpl w:val="898C611E"/>
    <w:lvl w:ilvl="0" w:tplc="C908E22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F68894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B943AF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B5A0F8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344F2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DBCFD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476A3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9B4B1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EBC176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2E84DED"/>
    <w:multiLevelType w:val="hybridMultilevel"/>
    <w:tmpl w:val="71B82D8E"/>
    <w:lvl w:ilvl="0" w:tplc="78F496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BA1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2ED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46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AC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84C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C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4F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3A7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4D7DDF"/>
    <w:multiLevelType w:val="hybridMultilevel"/>
    <w:tmpl w:val="69AE916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7744F16"/>
    <w:multiLevelType w:val="hybridMultilevel"/>
    <w:tmpl w:val="84CAB36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58E105CD"/>
    <w:multiLevelType w:val="hybridMultilevel"/>
    <w:tmpl w:val="60A62DB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942047D"/>
    <w:multiLevelType w:val="singleLevel"/>
    <w:tmpl w:val="BCD6EB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D5300EE"/>
    <w:multiLevelType w:val="singleLevel"/>
    <w:tmpl w:val="D46AA7E0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29">
    <w:nsid w:val="5F074F68"/>
    <w:multiLevelType w:val="singleLevel"/>
    <w:tmpl w:val="1DE4380C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64CF20C0"/>
    <w:multiLevelType w:val="hybridMultilevel"/>
    <w:tmpl w:val="5BF4FF4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C316C0E"/>
    <w:multiLevelType w:val="hybridMultilevel"/>
    <w:tmpl w:val="2458B866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716A342F"/>
    <w:multiLevelType w:val="hybridMultilevel"/>
    <w:tmpl w:val="5BCC31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5CB4036"/>
    <w:multiLevelType w:val="hybridMultilevel"/>
    <w:tmpl w:val="179AC45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770946"/>
    <w:multiLevelType w:val="singleLevel"/>
    <w:tmpl w:val="EDF45B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776A6845"/>
    <w:multiLevelType w:val="hybridMultilevel"/>
    <w:tmpl w:val="CBEC9C6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7D27A1C"/>
    <w:multiLevelType w:val="singleLevel"/>
    <w:tmpl w:val="4D5E77C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Bookman Old Style" w:hint="default"/>
        <w:sz w:val="12"/>
      </w:rPr>
    </w:lvl>
  </w:abstractNum>
  <w:abstractNum w:abstractNumId="37">
    <w:nsid w:val="7884448D"/>
    <w:multiLevelType w:val="hybridMultilevel"/>
    <w:tmpl w:val="357645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701B78"/>
    <w:multiLevelType w:val="singleLevel"/>
    <w:tmpl w:val="0A967C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>
    <w:nsid w:val="7D17401C"/>
    <w:multiLevelType w:val="singleLevel"/>
    <w:tmpl w:val="736C5EC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4"/>
  </w:num>
  <w:num w:numId="2">
    <w:abstractNumId w:val="27"/>
  </w:num>
  <w:num w:numId="3">
    <w:abstractNumId w:val="10"/>
  </w:num>
  <w:num w:numId="4">
    <w:abstractNumId w:val="18"/>
  </w:num>
  <w:num w:numId="5">
    <w:abstractNumId w:val="15"/>
  </w:num>
  <w:num w:numId="6">
    <w:abstractNumId w:val="17"/>
  </w:num>
  <w:num w:numId="7">
    <w:abstractNumId w:val="38"/>
  </w:num>
  <w:num w:numId="8">
    <w:abstractNumId w:val="36"/>
  </w:num>
  <w:num w:numId="9">
    <w:abstractNumId w:val="4"/>
  </w:num>
  <w:num w:numId="10">
    <w:abstractNumId w:val="39"/>
  </w:num>
  <w:num w:numId="11">
    <w:abstractNumId w:val="28"/>
  </w:num>
  <w:num w:numId="12">
    <w:abstractNumId w:val="7"/>
  </w:num>
  <w:num w:numId="13">
    <w:abstractNumId w:val="12"/>
  </w:num>
  <w:num w:numId="14">
    <w:abstractNumId w:val="23"/>
  </w:num>
  <w:num w:numId="15">
    <w:abstractNumId w:val="9"/>
  </w:num>
  <w:num w:numId="16">
    <w:abstractNumId w:val="5"/>
  </w:num>
  <w:num w:numId="17">
    <w:abstractNumId w:val="22"/>
  </w:num>
  <w:num w:numId="18">
    <w:abstractNumId w:val="29"/>
  </w:num>
  <w:num w:numId="19">
    <w:abstractNumId w:val="21"/>
  </w:num>
  <w:num w:numId="20">
    <w:abstractNumId w:val="1"/>
  </w:num>
  <w:num w:numId="21">
    <w:abstractNumId w:val="37"/>
  </w:num>
  <w:num w:numId="22">
    <w:abstractNumId w:val="31"/>
  </w:num>
  <w:num w:numId="23">
    <w:abstractNumId w:val="24"/>
  </w:num>
  <w:num w:numId="24">
    <w:abstractNumId w:val="11"/>
  </w:num>
  <w:num w:numId="25">
    <w:abstractNumId w:val="16"/>
  </w:num>
  <w:num w:numId="26">
    <w:abstractNumId w:val="20"/>
  </w:num>
  <w:num w:numId="27">
    <w:abstractNumId w:val="33"/>
  </w:num>
  <w:num w:numId="28">
    <w:abstractNumId w:val="35"/>
  </w:num>
  <w:num w:numId="29">
    <w:abstractNumId w:val="30"/>
  </w:num>
  <w:num w:numId="30">
    <w:abstractNumId w:val="13"/>
  </w:num>
  <w:num w:numId="31">
    <w:abstractNumId w:val="19"/>
  </w:num>
  <w:num w:numId="32">
    <w:abstractNumId w:val="3"/>
  </w:num>
  <w:num w:numId="33">
    <w:abstractNumId w:val="26"/>
  </w:num>
  <w:num w:numId="34">
    <w:abstractNumId w:val="6"/>
  </w:num>
  <w:num w:numId="35">
    <w:abstractNumId w:val="32"/>
  </w:num>
  <w:num w:numId="36">
    <w:abstractNumId w:val="2"/>
  </w:num>
  <w:num w:numId="37">
    <w:abstractNumId w:val="8"/>
  </w:num>
  <w:num w:numId="38">
    <w:abstractNumId w:val="25"/>
  </w:num>
  <w:num w:numId="39">
    <w:abstractNumId w:val="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A63"/>
    <w:rsid w:val="000048EF"/>
    <w:rsid w:val="00017DC9"/>
    <w:rsid w:val="00020265"/>
    <w:rsid w:val="00030B7A"/>
    <w:rsid w:val="00037561"/>
    <w:rsid w:val="000442DF"/>
    <w:rsid w:val="0004663C"/>
    <w:rsid w:val="000516E6"/>
    <w:rsid w:val="00052F9B"/>
    <w:rsid w:val="00064A99"/>
    <w:rsid w:val="00075DDC"/>
    <w:rsid w:val="00080CF5"/>
    <w:rsid w:val="000D262D"/>
    <w:rsid w:val="000E0737"/>
    <w:rsid w:val="000E0A40"/>
    <w:rsid w:val="00111C52"/>
    <w:rsid w:val="00113C74"/>
    <w:rsid w:val="00116A3D"/>
    <w:rsid w:val="00124DE0"/>
    <w:rsid w:val="001477CB"/>
    <w:rsid w:val="0016570F"/>
    <w:rsid w:val="001C3B8E"/>
    <w:rsid w:val="001D6935"/>
    <w:rsid w:val="001E7972"/>
    <w:rsid w:val="00201FB8"/>
    <w:rsid w:val="00202F1A"/>
    <w:rsid w:val="00205FAC"/>
    <w:rsid w:val="00221440"/>
    <w:rsid w:val="00281B04"/>
    <w:rsid w:val="002858E0"/>
    <w:rsid w:val="002908FA"/>
    <w:rsid w:val="002C602B"/>
    <w:rsid w:val="002C7E92"/>
    <w:rsid w:val="00321A7B"/>
    <w:rsid w:val="00334E55"/>
    <w:rsid w:val="003377E7"/>
    <w:rsid w:val="003413C6"/>
    <w:rsid w:val="0034181C"/>
    <w:rsid w:val="003428A3"/>
    <w:rsid w:val="003536CA"/>
    <w:rsid w:val="0035529C"/>
    <w:rsid w:val="00356310"/>
    <w:rsid w:val="00370837"/>
    <w:rsid w:val="00370B49"/>
    <w:rsid w:val="003A42AC"/>
    <w:rsid w:val="003A4C75"/>
    <w:rsid w:val="003B0F2E"/>
    <w:rsid w:val="003B45F4"/>
    <w:rsid w:val="003C4B10"/>
    <w:rsid w:val="003C672E"/>
    <w:rsid w:val="003E0CA2"/>
    <w:rsid w:val="003F3EA3"/>
    <w:rsid w:val="00414BFF"/>
    <w:rsid w:val="004223B2"/>
    <w:rsid w:val="00436A81"/>
    <w:rsid w:val="004438C8"/>
    <w:rsid w:val="00443971"/>
    <w:rsid w:val="00450182"/>
    <w:rsid w:val="0047593B"/>
    <w:rsid w:val="004834AC"/>
    <w:rsid w:val="00485ECB"/>
    <w:rsid w:val="004925AF"/>
    <w:rsid w:val="004B4615"/>
    <w:rsid w:val="004C677C"/>
    <w:rsid w:val="004C7DF5"/>
    <w:rsid w:val="004D08B9"/>
    <w:rsid w:val="004D24C4"/>
    <w:rsid w:val="004D75AC"/>
    <w:rsid w:val="004E4CDD"/>
    <w:rsid w:val="004E6655"/>
    <w:rsid w:val="004F0FDA"/>
    <w:rsid w:val="00515414"/>
    <w:rsid w:val="00515EFF"/>
    <w:rsid w:val="00522CBC"/>
    <w:rsid w:val="00523383"/>
    <w:rsid w:val="00530E2A"/>
    <w:rsid w:val="0053104C"/>
    <w:rsid w:val="0053266A"/>
    <w:rsid w:val="00533626"/>
    <w:rsid w:val="00540F72"/>
    <w:rsid w:val="00541DD3"/>
    <w:rsid w:val="00547184"/>
    <w:rsid w:val="00547BC7"/>
    <w:rsid w:val="005544E6"/>
    <w:rsid w:val="00564492"/>
    <w:rsid w:val="0057333A"/>
    <w:rsid w:val="00575524"/>
    <w:rsid w:val="005853FF"/>
    <w:rsid w:val="005A1091"/>
    <w:rsid w:val="005A29D3"/>
    <w:rsid w:val="005A66F1"/>
    <w:rsid w:val="005B4FCF"/>
    <w:rsid w:val="005E505E"/>
    <w:rsid w:val="0061401D"/>
    <w:rsid w:val="00622741"/>
    <w:rsid w:val="00634127"/>
    <w:rsid w:val="0065084C"/>
    <w:rsid w:val="006602D8"/>
    <w:rsid w:val="00660AB8"/>
    <w:rsid w:val="00666B92"/>
    <w:rsid w:val="00672AFE"/>
    <w:rsid w:val="00672CF9"/>
    <w:rsid w:val="006A04E5"/>
    <w:rsid w:val="006A3439"/>
    <w:rsid w:val="006A50AE"/>
    <w:rsid w:val="006D28CA"/>
    <w:rsid w:val="00703D6C"/>
    <w:rsid w:val="00713AF5"/>
    <w:rsid w:val="0072628F"/>
    <w:rsid w:val="007312A3"/>
    <w:rsid w:val="00744C55"/>
    <w:rsid w:val="00753870"/>
    <w:rsid w:val="00756B5F"/>
    <w:rsid w:val="00757F92"/>
    <w:rsid w:val="00760C46"/>
    <w:rsid w:val="00764D87"/>
    <w:rsid w:val="0079566B"/>
    <w:rsid w:val="00795C33"/>
    <w:rsid w:val="007B1DAE"/>
    <w:rsid w:val="007C3047"/>
    <w:rsid w:val="007D2D53"/>
    <w:rsid w:val="00800E26"/>
    <w:rsid w:val="008078E1"/>
    <w:rsid w:val="0081378E"/>
    <w:rsid w:val="008166F3"/>
    <w:rsid w:val="0085318A"/>
    <w:rsid w:val="008620CC"/>
    <w:rsid w:val="008838CB"/>
    <w:rsid w:val="00883961"/>
    <w:rsid w:val="00884C5C"/>
    <w:rsid w:val="00884CC4"/>
    <w:rsid w:val="008A13D3"/>
    <w:rsid w:val="008B72D5"/>
    <w:rsid w:val="008C69B0"/>
    <w:rsid w:val="008D5542"/>
    <w:rsid w:val="008D575D"/>
    <w:rsid w:val="008D5B41"/>
    <w:rsid w:val="008D76E0"/>
    <w:rsid w:val="008E61A4"/>
    <w:rsid w:val="008F277B"/>
    <w:rsid w:val="008F4A37"/>
    <w:rsid w:val="009127A0"/>
    <w:rsid w:val="009239CF"/>
    <w:rsid w:val="00927D22"/>
    <w:rsid w:val="00934D02"/>
    <w:rsid w:val="00955CD5"/>
    <w:rsid w:val="009613EE"/>
    <w:rsid w:val="0096657C"/>
    <w:rsid w:val="00966A44"/>
    <w:rsid w:val="009671B6"/>
    <w:rsid w:val="00991CFA"/>
    <w:rsid w:val="009B579A"/>
    <w:rsid w:val="009C6145"/>
    <w:rsid w:val="009D4966"/>
    <w:rsid w:val="009E6C2C"/>
    <w:rsid w:val="009E7D5C"/>
    <w:rsid w:val="009F7B82"/>
    <w:rsid w:val="00A06D45"/>
    <w:rsid w:val="00A102C4"/>
    <w:rsid w:val="00A16FA0"/>
    <w:rsid w:val="00A218C6"/>
    <w:rsid w:val="00A32250"/>
    <w:rsid w:val="00A34F26"/>
    <w:rsid w:val="00A3719F"/>
    <w:rsid w:val="00A55E2F"/>
    <w:rsid w:val="00A77EDD"/>
    <w:rsid w:val="00A92D7F"/>
    <w:rsid w:val="00A95E15"/>
    <w:rsid w:val="00AA5F6B"/>
    <w:rsid w:val="00AB406D"/>
    <w:rsid w:val="00AC4921"/>
    <w:rsid w:val="00AC6B7C"/>
    <w:rsid w:val="00AD5ED3"/>
    <w:rsid w:val="00AF025A"/>
    <w:rsid w:val="00B10DB5"/>
    <w:rsid w:val="00B13F6E"/>
    <w:rsid w:val="00B30B85"/>
    <w:rsid w:val="00B726CC"/>
    <w:rsid w:val="00B76F55"/>
    <w:rsid w:val="00B9516F"/>
    <w:rsid w:val="00BA1526"/>
    <w:rsid w:val="00BA3F84"/>
    <w:rsid w:val="00BA48D1"/>
    <w:rsid w:val="00BB56A4"/>
    <w:rsid w:val="00C330E6"/>
    <w:rsid w:val="00C40294"/>
    <w:rsid w:val="00C67F07"/>
    <w:rsid w:val="00C70A1A"/>
    <w:rsid w:val="00C77095"/>
    <w:rsid w:val="00C772C9"/>
    <w:rsid w:val="00C80A83"/>
    <w:rsid w:val="00C9725D"/>
    <w:rsid w:val="00CB1369"/>
    <w:rsid w:val="00CB47EA"/>
    <w:rsid w:val="00CC38AC"/>
    <w:rsid w:val="00CC4ACE"/>
    <w:rsid w:val="00CC52F2"/>
    <w:rsid w:val="00CE04D7"/>
    <w:rsid w:val="00CE5E6E"/>
    <w:rsid w:val="00CF38EB"/>
    <w:rsid w:val="00D007B0"/>
    <w:rsid w:val="00D04E02"/>
    <w:rsid w:val="00D12BD7"/>
    <w:rsid w:val="00D278B5"/>
    <w:rsid w:val="00D35815"/>
    <w:rsid w:val="00D5278D"/>
    <w:rsid w:val="00D7482B"/>
    <w:rsid w:val="00D75CAD"/>
    <w:rsid w:val="00D809A0"/>
    <w:rsid w:val="00D822A5"/>
    <w:rsid w:val="00DA1D2E"/>
    <w:rsid w:val="00DB135E"/>
    <w:rsid w:val="00DB1A17"/>
    <w:rsid w:val="00DB1A65"/>
    <w:rsid w:val="00DB23C9"/>
    <w:rsid w:val="00DB3C04"/>
    <w:rsid w:val="00DD0671"/>
    <w:rsid w:val="00DD0E7D"/>
    <w:rsid w:val="00DD3E12"/>
    <w:rsid w:val="00DD4E0E"/>
    <w:rsid w:val="00DE0400"/>
    <w:rsid w:val="00DE0ECD"/>
    <w:rsid w:val="00DF6B69"/>
    <w:rsid w:val="00E02089"/>
    <w:rsid w:val="00E03CEE"/>
    <w:rsid w:val="00E20FCA"/>
    <w:rsid w:val="00E34E5E"/>
    <w:rsid w:val="00E42555"/>
    <w:rsid w:val="00E43DB3"/>
    <w:rsid w:val="00E467B0"/>
    <w:rsid w:val="00E72C30"/>
    <w:rsid w:val="00E7404D"/>
    <w:rsid w:val="00E7411B"/>
    <w:rsid w:val="00E75380"/>
    <w:rsid w:val="00E87A16"/>
    <w:rsid w:val="00E95EB5"/>
    <w:rsid w:val="00E9624A"/>
    <w:rsid w:val="00EA3467"/>
    <w:rsid w:val="00EA60F0"/>
    <w:rsid w:val="00EA6644"/>
    <w:rsid w:val="00EB29F7"/>
    <w:rsid w:val="00EB46A0"/>
    <w:rsid w:val="00EC4567"/>
    <w:rsid w:val="00EF0755"/>
    <w:rsid w:val="00EF0C02"/>
    <w:rsid w:val="00F04A54"/>
    <w:rsid w:val="00F10573"/>
    <w:rsid w:val="00F35654"/>
    <w:rsid w:val="00F42A63"/>
    <w:rsid w:val="00F46181"/>
    <w:rsid w:val="00F61D55"/>
    <w:rsid w:val="00F64F77"/>
    <w:rsid w:val="00F775E9"/>
    <w:rsid w:val="00F96F5F"/>
    <w:rsid w:val="00FF2E6B"/>
    <w:rsid w:val="00FF346D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4C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5084C"/>
    <w:pPr>
      <w:keepNext/>
      <w:jc w:val="both"/>
      <w:outlineLvl w:val="0"/>
    </w:pPr>
    <w:rPr>
      <w:rFonts w:ascii="Times New Roman" w:hAnsi="Times New Roman"/>
      <w:snapToGrid w:val="0"/>
      <w:lang w:val="en-US"/>
    </w:rPr>
  </w:style>
  <w:style w:type="paragraph" w:styleId="Ttulo2">
    <w:name w:val="heading 2"/>
    <w:basedOn w:val="Normal"/>
    <w:next w:val="Normal"/>
    <w:qFormat/>
    <w:rsid w:val="0065084C"/>
    <w:pPr>
      <w:keepNext/>
      <w:jc w:val="center"/>
      <w:outlineLvl w:val="1"/>
    </w:pPr>
    <w:rPr>
      <w:rFonts w:ascii="Times New Roman" w:hAnsi="Times New Roman"/>
      <w:b/>
      <w:snapToGrid w:val="0"/>
      <w:sz w:val="26"/>
      <w:lang w:val="en-US"/>
    </w:rPr>
  </w:style>
  <w:style w:type="paragraph" w:styleId="Ttulo3">
    <w:name w:val="heading 3"/>
    <w:basedOn w:val="Normal"/>
    <w:next w:val="Normal"/>
    <w:qFormat/>
    <w:rsid w:val="0065084C"/>
    <w:pPr>
      <w:keepNext/>
      <w:jc w:val="center"/>
      <w:outlineLvl w:val="2"/>
    </w:pPr>
    <w:rPr>
      <w:rFonts w:ascii="Times New Roman" w:hAnsi="Times New Roman"/>
      <w:b/>
      <w:snapToGrid w:val="0"/>
      <w:lang w:val="en-GB"/>
    </w:rPr>
  </w:style>
  <w:style w:type="paragraph" w:styleId="Ttulo4">
    <w:name w:val="heading 4"/>
    <w:basedOn w:val="Normal"/>
    <w:next w:val="Normal"/>
    <w:qFormat/>
    <w:rsid w:val="0065084C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5084C"/>
    <w:pPr>
      <w:keepNext/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rsid w:val="0065084C"/>
    <w:pPr>
      <w:keepNext/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rsid w:val="0065084C"/>
    <w:pPr>
      <w:keepNext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5084C"/>
    <w:pPr>
      <w:keepNext/>
      <w:outlineLvl w:val="7"/>
    </w:pPr>
  </w:style>
  <w:style w:type="paragraph" w:styleId="Ttulo9">
    <w:name w:val="heading 9"/>
    <w:basedOn w:val="Normal"/>
    <w:next w:val="Normal"/>
    <w:qFormat/>
    <w:rsid w:val="0065084C"/>
    <w:pPr>
      <w:keepNext/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084C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Nmerodepgina">
    <w:name w:val="page number"/>
    <w:basedOn w:val="Fontepargpadro"/>
    <w:rsid w:val="0065084C"/>
  </w:style>
  <w:style w:type="paragraph" w:styleId="Rodap">
    <w:name w:val="footer"/>
    <w:basedOn w:val="Normal"/>
    <w:link w:val="RodapChar"/>
    <w:rsid w:val="0065084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5084C"/>
    <w:pPr>
      <w:jc w:val="both"/>
    </w:pPr>
  </w:style>
  <w:style w:type="paragraph" w:styleId="Corpodetexto2">
    <w:name w:val="Body Text 2"/>
    <w:basedOn w:val="Normal"/>
    <w:rsid w:val="0065084C"/>
    <w:pPr>
      <w:jc w:val="center"/>
    </w:pPr>
  </w:style>
  <w:style w:type="paragraph" w:styleId="Legenda">
    <w:name w:val="caption"/>
    <w:basedOn w:val="Normal"/>
    <w:next w:val="Normal"/>
    <w:qFormat/>
    <w:rsid w:val="0065084C"/>
    <w:pPr>
      <w:jc w:val="both"/>
    </w:pPr>
    <w:rPr>
      <w:b/>
    </w:rPr>
  </w:style>
  <w:style w:type="paragraph" w:styleId="Recuodecorpodetexto">
    <w:name w:val="Body Text Indent"/>
    <w:basedOn w:val="Normal"/>
    <w:rsid w:val="0065084C"/>
    <w:pPr>
      <w:ind w:left="-284"/>
      <w:jc w:val="both"/>
    </w:pPr>
  </w:style>
  <w:style w:type="paragraph" w:styleId="Subttulo">
    <w:name w:val="Subtitle"/>
    <w:basedOn w:val="Normal"/>
    <w:qFormat/>
    <w:rsid w:val="0065084C"/>
    <w:rPr>
      <w:rFonts w:ascii="Times New Roman" w:hAnsi="Times New Roman"/>
      <w:b/>
      <w:bCs/>
      <w:szCs w:val="24"/>
    </w:rPr>
  </w:style>
  <w:style w:type="paragraph" w:styleId="Recuodecorpodetexto2">
    <w:name w:val="Body Text Indent 2"/>
    <w:basedOn w:val="Normal"/>
    <w:rsid w:val="0065084C"/>
    <w:pPr>
      <w:ind w:firstLine="708"/>
      <w:jc w:val="both"/>
    </w:pPr>
  </w:style>
  <w:style w:type="paragraph" w:styleId="Recuodecorpodetexto3">
    <w:name w:val="Body Text Indent 3"/>
    <w:basedOn w:val="Normal"/>
    <w:rsid w:val="0065084C"/>
    <w:pPr>
      <w:ind w:firstLine="708"/>
      <w:jc w:val="both"/>
    </w:pPr>
    <w:rPr>
      <w:b/>
      <w:bCs/>
    </w:rPr>
  </w:style>
  <w:style w:type="paragraph" w:styleId="MapadoDocumento">
    <w:name w:val="Document Map"/>
    <w:basedOn w:val="Normal"/>
    <w:semiHidden/>
    <w:rsid w:val="0065084C"/>
    <w:pPr>
      <w:shd w:val="clear" w:color="auto" w:fill="000080"/>
    </w:pPr>
    <w:rPr>
      <w:rFonts w:ascii="Tahoma" w:hAnsi="Tahoma"/>
    </w:rPr>
  </w:style>
  <w:style w:type="paragraph" w:styleId="Textoembloco">
    <w:name w:val="Block Text"/>
    <w:basedOn w:val="Normal"/>
    <w:rsid w:val="0016570F"/>
    <w:pPr>
      <w:ind w:left="708" w:right="360"/>
      <w:jc w:val="both"/>
    </w:pPr>
    <w:rPr>
      <w:rFonts w:cs="Arial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7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7E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602D8"/>
  </w:style>
  <w:style w:type="paragraph" w:styleId="PargrafodaLista">
    <w:name w:val="List Paragraph"/>
    <w:basedOn w:val="Normal"/>
    <w:uiPriority w:val="34"/>
    <w:qFormat/>
    <w:rsid w:val="006A50A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A218C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E85B-AAA7-4B29-972E-06052DB9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828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Toninho</cp:lastModifiedBy>
  <cp:revision>53</cp:revision>
  <cp:lastPrinted>2012-01-29T02:18:00Z</cp:lastPrinted>
  <dcterms:created xsi:type="dcterms:W3CDTF">2011-12-23T11:39:00Z</dcterms:created>
  <dcterms:modified xsi:type="dcterms:W3CDTF">2013-05-12T18:16:00Z</dcterms:modified>
</cp:coreProperties>
</file>